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A5" w:rsidRDefault="005A3E47" w:rsidP="00B205A5">
      <w:bookmarkStart w:id="0" w:name="_GoBack"/>
      <w:bookmarkEnd w:id="0"/>
      <w:r w:rsidRPr="005A3E4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-742950</wp:posOffset>
            </wp:positionV>
            <wp:extent cx="2238375" cy="695325"/>
            <wp:effectExtent l="19050" t="0" r="9525" b="0"/>
            <wp:wrapSquare wrapText="bothSides"/>
            <wp:docPr id="1" name="Picture 1" descr="C:\Documents and Settings\ljeffery\Local Settings\Temp\Temporary Directory 2 for BEDFORD FREE SCHOOL LOGO AW FINAL.zip\BEDFORD FREE SCHOOL LOGO AW\ALTERNATIVE [HORIZONTAL] LOGO FORMATS\ALT - FULL COLOUR\BEDFORD FREE SCHOOL HORIZONTAL LOGO [CMYK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jeffery\Local Settings\Temp\Temporary Directory 2 for BEDFORD FREE SCHOOL LOGO AW FINAL.zip\BEDFORD FREE SCHOOL LOGO AW\ALTERNATIVE [HORIZONTAL] LOGO FORMATS\ALT - FULL COLOUR\BEDFORD FREE SCHOOL HORIZONTAL LOGO [CMYK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05A5">
        <w:t xml:space="preserve">     </w:t>
      </w:r>
    </w:p>
    <w:p w:rsidR="009A2441" w:rsidRDefault="009A2441" w:rsidP="009A24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6161"/>
        <w:gridCol w:w="1541"/>
      </w:tblGrid>
      <w:tr w:rsidR="00F64413" w:rsidTr="00D95643">
        <w:tc>
          <w:tcPr>
            <w:tcW w:w="1540" w:type="dxa"/>
          </w:tcPr>
          <w:p w:rsidR="00F64413" w:rsidRPr="009A2441" w:rsidRDefault="00F64413" w:rsidP="009A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8276D4">
              <w:rPr>
                <w:sz w:val="20"/>
                <w:szCs w:val="20"/>
              </w:rPr>
              <w:t>ate of I</w:t>
            </w:r>
            <w:r w:rsidRPr="009A2441">
              <w:rPr>
                <w:sz w:val="20"/>
                <w:szCs w:val="20"/>
              </w:rPr>
              <w:t xml:space="preserve">ssue </w:t>
            </w:r>
          </w:p>
        </w:tc>
        <w:tc>
          <w:tcPr>
            <w:tcW w:w="6161" w:type="dxa"/>
            <w:vMerge w:val="restart"/>
          </w:tcPr>
          <w:p w:rsidR="00F64413" w:rsidRPr="008276D4" w:rsidRDefault="00CF5784" w:rsidP="00F6441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Anti-Bullying</w:t>
            </w:r>
            <w:r w:rsidR="008276D4" w:rsidRPr="008276D4">
              <w:rPr>
                <w:sz w:val="32"/>
                <w:szCs w:val="32"/>
              </w:rPr>
              <w:t xml:space="preserve"> Policy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F64413" w:rsidRPr="009A2441" w:rsidRDefault="008276D4" w:rsidP="009A2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Policy </w:t>
            </w:r>
            <w:r w:rsidR="00D95643">
              <w:rPr>
                <w:sz w:val="20"/>
                <w:szCs w:val="20"/>
              </w:rPr>
              <w:t>O</w:t>
            </w:r>
            <w:r w:rsidR="00D95643" w:rsidRPr="009A2441">
              <w:rPr>
                <w:sz w:val="20"/>
                <w:szCs w:val="20"/>
              </w:rPr>
              <w:t>wner</w:t>
            </w:r>
          </w:p>
        </w:tc>
      </w:tr>
      <w:tr w:rsidR="00F64413" w:rsidTr="00D95643">
        <w:tc>
          <w:tcPr>
            <w:tcW w:w="1540" w:type="dxa"/>
          </w:tcPr>
          <w:p w:rsidR="00F64413" w:rsidRDefault="00542AAF" w:rsidP="00EC353F">
            <w:pPr>
              <w:jc w:val="center"/>
            </w:pPr>
            <w:r>
              <w:t>Nov. 20</w:t>
            </w:r>
            <w:r w:rsidR="00EC353F">
              <w:t>14</w:t>
            </w:r>
          </w:p>
        </w:tc>
        <w:tc>
          <w:tcPr>
            <w:tcW w:w="6161" w:type="dxa"/>
            <w:vMerge/>
          </w:tcPr>
          <w:p w:rsidR="00F64413" w:rsidRDefault="00F64413" w:rsidP="00EC353F">
            <w:pPr>
              <w:jc w:val="center"/>
            </w:pPr>
          </w:p>
        </w:tc>
        <w:tc>
          <w:tcPr>
            <w:tcW w:w="1541" w:type="dxa"/>
            <w:tcBorders>
              <w:bottom w:val="nil"/>
            </w:tcBorders>
          </w:tcPr>
          <w:p w:rsidR="00F64413" w:rsidRDefault="00F64413" w:rsidP="00EC353F">
            <w:pPr>
              <w:jc w:val="center"/>
            </w:pPr>
          </w:p>
        </w:tc>
      </w:tr>
      <w:tr w:rsidR="009A2441" w:rsidTr="00D95643">
        <w:tc>
          <w:tcPr>
            <w:tcW w:w="1540" w:type="dxa"/>
          </w:tcPr>
          <w:p w:rsidR="009A2441" w:rsidRPr="009A2441" w:rsidRDefault="008276D4" w:rsidP="00EC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D</w:t>
            </w:r>
            <w:r w:rsidR="009A2441" w:rsidRPr="009A2441">
              <w:rPr>
                <w:sz w:val="20"/>
                <w:szCs w:val="20"/>
              </w:rPr>
              <w:t>ate</w:t>
            </w:r>
          </w:p>
        </w:tc>
        <w:tc>
          <w:tcPr>
            <w:tcW w:w="6161" w:type="dxa"/>
            <w:vMerge w:val="restart"/>
          </w:tcPr>
          <w:p w:rsidR="009A2441" w:rsidRDefault="009A2441" w:rsidP="00EC353F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9A2441" w:rsidRPr="009A2441" w:rsidRDefault="00D95643" w:rsidP="00EC353F">
            <w:pPr>
              <w:jc w:val="center"/>
              <w:rPr>
                <w:sz w:val="20"/>
                <w:szCs w:val="20"/>
              </w:rPr>
            </w:pPr>
            <w:r>
              <w:t>JHE</w:t>
            </w:r>
          </w:p>
        </w:tc>
      </w:tr>
      <w:tr w:rsidR="009A2441" w:rsidTr="00D95643">
        <w:tc>
          <w:tcPr>
            <w:tcW w:w="1540" w:type="dxa"/>
          </w:tcPr>
          <w:p w:rsidR="009A2441" w:rsidRDefault="00542AAF" w:rsidP="00EC353F">
            <w:pPr>
              <w:jc w:val="center"/>
            </w:pPr>
            <w:r>
              <w:t>Nov. 20</w:t>
            </w:r>
            <w:r w:rsidR="00EC353F">
              <w:t>16</w:t>
            </w:r>
          </w:p>
        </w:tc>
        <w:tc>
          <w:tcPr>
            <w:tcW w:w="6161" w:type="dxa"/>
            <w:vMerge/>
            <w:tcBorders>
              <w:bottom w:val="nil"/>
            </w:tcBorders>
          </w:tcPr>
          <w:p w:rsidR="009A2441" w:rsidRDefault="009A2441" w:rsidP="00EC353F">
            <w:pPr>
              <w:jc w:val="center"/>
            </w:pPr>
          </w:p>
        </w:tc>
        <w:tc>
          <w:tcPr>
            <w:tcW w:w="1541" w:type="dxa"/>
            <w:tcBorders>
              <w:top w:val="nil"/>
            </w:tcBorders>
          </w:tcPr>
          <w:p w:rsidR="009A2441" w:rsidRDefault="009A2441" w:rsidP="00EC353F">
            <w:pPr>
              <w:jc w:val="center"/>
            </w:pPr>
          </w:p>
        </w:tc>
      </w:tr>
    </w:tbl>
    <w:p w:rsidR="009A2441" w:rsidRDefault="009A2441" w:rsidP="009A2441"/>
    <w:p w:rsidR="009A2441" w:rsidRDefault="009A2441" w:rsidP="009A2441"/>
    <w:p w:rsidR="009A2441" w:rsidRDefault="009A2441" w:rsidP="009A2441"/>
    <w:p w:rsidR="009A2441" w:rsidRPr="008276D4" w:rsidRDefault="009A2441" w:rsidP="009A244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276D4">
        <w:rPr>
          <w:b/>
          <w:u w:val="single"/>
        </w:rPr>
        <w:t>Purpose</w:t>
      </w:r>
    </w:p>
    <w:p w:rsidR="009A2441" w:rsidRDefault="009A2441" w:rsidP="009A2441">
      <w:pPr>
        <w:ind w:left="720"/>
      </w:pPr>
    </w:p>
    <w:p w:rsidR="009A2441" w:rsidRDefault="009A2441" w:rsidP="009A2441">
      <w:pPr>
        <w:pStyle w:val="ListParagraph"/>
        <w:numPr>
          <w:ilvl w:val="1"/>
          <w:numId w:val="3"/>
        </w:numPr>
      </w:pPr>
      <w:r>
        <w:t>The purpose of the policy is to</w:t>
      </w:r>
      <w:r w:rsidR="00CF5784">
        <w:t xml:space="preserve"> ensure that pupils learn in a supportive, caring and safe environment without fear of being bullied, and that staff are free from fear of bullying by pupils.</w:t>
      </w:r>
    </w:p>
    <w:p w:rsidR="00CF5784" w:rsidRDefault="00CF5784" w:rsidP="00CF5784">
      <w:pPr>
        <w:pStyle w:val="ListParagraph"/>
        <w:ind w:left="1110"/>
      </w:pPr>
    </w:p>
    <w:p w:rsidR="009452FA" w:rsidRPr="00F07559" w:rsidRDefault="009452FA" w:rsidP="009452FA">
      <w:pPr>
        <w:pStyle w:val="ListParagraph"/>
        <w:numPr>
          <w:ilvl w:val="1"/>
          <w:numId w:val="3"/>
        </w:numPr>
        <w:shd w:val="clear" w:color="auto" w:fill="FFFFFF"/>
        <w:spacing w:after="375"/>
        <w:ind w:right="95"/>
        <w:rPr>
          <w:color w:val="000000"/>
        </w:rPr>
      </w:pPr>
      <w:r w:rsidRPr="00F07559">
        <w:t>Bedford Free School accepts its responsibility under the Education Act 2002 to ‘safeguard and promote the welfare of pupils’; its responsibility under the Children’s Act 2004 to ‘ensure that children and young people are safe from bullying and discrimination’; its responsibility under the Education and Inspections Act 2006 (section 89), and the Equality Act 2010.</w:t>
      </w:r>
    </w:p>
    <w:p w:rsidR="00CF5784" w:rsidRDefault="00CF5784" w:rsidP="00CF5784">
      <w:pPr>
        <w:pStyle w:val="ListParagraph"/>
        <w:ind w:left="1110"/>
      </w:pPr>
    </w:p>
    <w:p w:rsidR="00542AAF" w:rsidRDefault="00DD7789" w:rsidP="00542AAF">
      <w:pPr>
        <w:pStyle w:val="ListParagraph"/>
        <w:numPr>
          <w:ilvl w:val="1"/>
          <w:numId w:val="3"/>
        </w:numPr>
        <w:shd w:val="clear" w:color="auto" w:fill="FFFFFF"/>
        <w:spacing w:after="375"/>
        <w:ind w:right="95"/>
        <w:rPr>
          <w:color w:val="000000"/>
        </w:rPr>
      </w:pPr>
      <w:r>
        <w:t>This policy is also</w:t>
      </w:r>
      <w:r w:rsidR="009452FA" w:rsidRPr="0047738D">
        <w:t xml:space="preserve"> </w:t>
      </w:r>
      <w:r>
        <w:t>aligned with</w:t>
      </w:r>
      <w:r w:rsidR="000F42A0">
        <w:t xml:space="preserve"> </w:t>
      </w:r>
      <w:proofErr w:type="spellStart"/>
      <w:r w:rsidR="003434A2">
        <w:t>DfE</w:t>
      </w:r>
      <w:proofErr w:type="spellEnd"/>
      <w:r w:rsidR="003434A2">
        <w:t xml:space="preserve"> guidance </w:t>
      </w:r>
      <w:r w:rsidR="00542AAF">
        <w:t>“</w:t>
      </w:r>
      <w:r w:rsidR="003434A2" w:rsidRPr="00F77DBB">
        <w:rPr>
          <w:bCs/>
          <w:sz w:val="22"/>
          <w:szCs w:val="22"/>
        </w:rPr>
        <w:t xml:space="preserve">Preventing and tackling bullying </w:t>
      </w:r>
      <w:r w:rsidR="003434A2">
        <w:t xml:space="preserve"> - </w:t>
      </w:r>
      <w:r w:rsidR="003434A2" w:rsidRPr="00F77DBB">
        <w:rPr>
          <w:bCs/>
          <w:sz w:val="22"/>
          <w:szCs w:val="22"/>
        </w:rPr>
        <w:t>Advice for Headteachers, staff an</w:t>
      </w:r>
      <w:r w:rsidR="003434A2">
        <w:rPr>
          <w:bCs/>
          <w:sz w:val="22"/>
          <w:szCs w:val="22"/>
        </w:rPr>
        <w:t>d governing bodies</w:t>
      </w:r>
      <w:r w:rsidR="00542AAF">
        <w:rPr>
          <w:bCs/>
          <w:sz w:val="22"/>
          <w:szCs w:val="22"/>
        </w:rPr>
        <w:t>”</w:t>
      </w:r>
      <w:r w:rsidR="009452FA" w:rsidRPr="0047738D">
        <w:rPr>
          <w:color w:val="000000"/>
        </w:rPr>
        <w:t xml:space="preserve"> </w:t>
      </w:r>
      <w:r w:rsidR="003434A2">
        <w:rPr>
          <w:color w:val="000000"/>
        </w:rPr>
        <w:t>-</w:t>
      </w:r>
      <w:proofErr w:type="spellStart"/>
      <w:r w:rsidR="009452FA" w:rsidRPr="0047738D">
        <w:rPr>
          <w:color w:val="000000"/>
        </w:rPr>
        <w:t>DfE</w:t>
      </w:r>
      <w:proofErr w:type="spellEnd"/>
      <w:r w:rsidR="003434A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3434A2">
        <w:rPr>
          <w:color w:val="000000"/>
        </w:rPr>
        <w:t>October 2014</w:t>
      </w:r>
      <w:r w:rsidR="009452FA" w:rsidRPr="0047738D">
        <w:rPr>
          <w:color w:val="000000"/>
        </w:rPr>
        <w:t>)</w:t>
      </w:r>
      <w:r w:rsidR="00542AAF">
        <w:rPr>
          <w:color w:val="000000"/>
        </w:rPr>
        <w:t xml:space="preserve"> </w:t>
      </w:r>
    </w:p>
    <w:p w:rsidR="00542AAF" w:rsidRPr="00542AAF" w:rsidRDefault="00542AAF" w:rsidP="00542AAF">
      <w:pPr>
        <w:pStyle w:val="ListParagraph"/>
        <w:rPr>
          <w:color w:val="000000"/>
        </w:rPr>
      </w:pPr>
    </w:p>
    <w:p w:rsidR="00F77DBB" w:rsidRDefault="00F77DBB" w:rsidP="00F77DBB">
      <w:pPr>
        <w:pStyle w:val="ListParagraph"/>
      </w:pPr>
    </w:p>
    <w:p w:rsidR="009A2441" w:rsidRPr="00F77DBB" w:rsidRDefault="0019074E" w:rsidP="00F77DBB">
      <w:pPr>
        <w:pStyle w:val="ListParagraph"/>
        <w:numPr>
          <w:ilvl w:val="1"/>
          <w:numId w:val="3"/>
        </w:numPr>
        <w:shd w:val="clear" w:color="auto" w:fill="FFFFFF"/>
        <w:spacing w:after="375"/>
        <w:ind w:right="95"/>
        <w:rPr>
          <w:color w:val="000000"/>
        </w:rPr>
      </w:pPr>
      <w:r w:rsidRPr="00F77DBB">
        <w:t xml:space="preserve">Bullying is defined as </w:t>
      </w:r>
      <w:r w:rsidR="00F77DBB">
        <w:t>‘</w:t>
      </w:r>
      <w:r w:rsidR="00F77DBB" w:rsidRPr="00F77DBB">
        <w:t>behaviour by an individual or group, repeated over time, that intentionally hurts another individual or group either physically or emotionally</w:t>
      </w:r>
      <w:r w:rsidR="00F77DBB" w:rsidRPr="00F77DBB">
        <w:rPr>
          <w:sz w:val="23"/>
          <w:szCs w:val="23"/>
        </w:rPr>
        <w:t>.’ (</w:t>
      </w:r>
      <w:r w:rsidR="00F77DBB" w:rsidRPr="00F77DBB">
        <w:rPr>
          <w:bCs/>
          <w:sz w:val="22"/>
          <w:szCs w:val="22"/>
        </w:rPr>
        <w:t xml:space="preserve">Preventing and tackling bullying </w:t>
      </w:r>
      <w:r w:rsidR="00F77DBB">
        <w:t xml:space="preserve"> - </w:t>
      </w:r>
      <w:r w:rsidR="00F77DBB" w:rsidRPr="00F77DBB">
        <w:rPr>
          <w:bCs/>
          <w:sz w:val="22"/>
          <w:szCs w:val="22"/>
        </w:rPr>
        <w:t>Advice for Headteachers, staff and governing bodies, October 2014)</w:t>
      </w:r>
    </w:p>
    <w:p w:rsidR="00F77DBB" w:rsidRPr="00F77DBB" w:rsidRDefault="00F77DBB" w:rsidP="00F77DBB">
      <w:pPr>
        <w:pStyle w:val="ListParagraph"/>
        <w:rPr>
          <w:color w:val="000000"/>
        </w:rPr>
      </w:pPr>
    </w:p>
    <w:p w:rsidR="00F77DBB" w:rsidRPr="00F77DBB" w:rsidRDefault="00F77DBB" w:rsidP="00F77DBB">
      <w:pPr>
        <w:pStyle w:val="ListParagraph"/>
        <w:shd w:val="clear" w:color="auto" w:fill="FFFFFF"/>
        <w:spacing w:after="375"/>
        <w:ind w:left="1110" w:right="95"/>
        <w:rPr>
          <w:color w:val="000000"/>
        </w:rPr>
      </w:pPr>
    </w:p>
    <w:p w:rsidR="009A2441" w:rsidRPr="008276D4" w:rsidRDefault="009A2441" w:rsidP="00F77DBB">
      <w:pPr>
        <w:pStyle w:val="ListParagraph"/>
        <w:numPr>
          <w:ilvl w:val="0"/>
          <w:numId w:val="13"/>
        </w:numPr>
        <w:rPr>
          <w:b/>
          <w:u w:val="single"/>
        </w:rPr>
      </w:pPr>
      <w:r w:rsidRPr="008276D4">
        <w:rPr>
          <w:b/>
          <w:u w:val="single"/>
        </w:rPr>
        <w:t>Policy</w:t>
      </w:r>
    </w:p>
    <w:p w:rsidR="009A2441" w:rsidRDefault="009A2441" w:rsidP="009A2441">
      <w:pPr>
        <w:pStyle w:val="ListParagraph"/>
      </w:pPr>
    </w:p>
    <w:p w:rsidR="009A2441" w:rsidRPr="00F07559" w:rsidRDefault="0019074E" w:rsidP="00F77DBB">
      <w:pPr>
        <w:pStyle w:val="ListParagraph"/>
        <w:numPr>
          <w:ilvl w:val="1"/>
          <w:numId w:val="13"/>
        </w:numPr>
      </w:pPr>
      <w:r>
        <w:t xml:space="preserve">This policy covers all </w:t>
      </w:r>
      <w:r w:rsidRPr="00F07559">
        <w:t>types of bullying including:</w:t>
      </w:r>
    </w:p>
    <w:p w:rsidR="0019074E" w:rsidRPr="00F07559" w:rsidRDefault="0019074E" w:rsidP="0019074E">
      <w:pPr>
        <w:pStyle w:val="ListParagraph"/>
        <w:numPr>
          <w:ilvl w:val="0"/>
          <w:numId w:val="4"/>
        </w:numPr>
      </w:pPr>
      <w:r w:rsidRPr="00F07559">
        <w:t>Bullying related to race, religion or culture.</w:t>
      </w:r>
    </w:p>
    <w:p w:rsidR="0019074E" w:rsidRPr="00F07559" w:rsidRDefault="0019074E" w:rsidP="0019074E">
      <w:pPr>
        <w:pStyle w:val="ListParagraph"/>
        <w:numPr>
          <w:ilvl w:val="0"/>
          <w:numId w:val="4"/>
        </w:numPr>
      </w:pPr>
      <w:r w:rsidRPr="00F07559">
        <w:t>Bullying related to special educational needs.</w:t>
      </w:r>
    </w:p>
    <w:p w:rsidR="0019074E" w:rsidRPr="00F07559" w:rsidRDefault="0019074E" w:rsidP="0019074E">
      <w:pPr>
        <w:pStyle w:val="ListParagraph"/>
        <w:numPr>
          <w:ilvl w:val="0"/>
          <w:numId w:val="4"/>
        </w:numPr>
      </w:pPr>
      <w:r w:rsidRPr="00F07559">
        <w:t>Bullying related to appearance or health conditions.</w:t>
      </w:r>
    </w:p>
    <w:p w:rsidR="0019074E" w:rsidRPr="00F07559" w:rsidRDefault="00F07559" w:rsidP="0019074E">
      <w:pPr>
        <w:pStyle w:val="ListParagraph"/>
        <w:numPr>
          <w:ilvl w:val="0"/>
          <w:numId w:val="4"/>
        </w:numPr>
      </w:pPr>
      <w:r w:rsidRPr="00F07559">
        <w:t xml:space="preserve">Bullying related to </w:t>
      </w:r>
      <w:r w:rsidR="0019074E" w:rsidRPr="00F07559">
        <w:t>sexual orientation.</w:t>
      </w:r>
    </w:p>
    <w:p w:rsidR="0019074E" w:rsidRPr="00F07559" w:rsidRDefault="0019074E" w:rsidP="0019074E">
      <w:pPr>
        <w:pStyle w:val="ListParagraph"/>
        <w:numPr>
          <w:ilvl w:val="0"/>
          <w:numId w:val="4"/>
        </w:numPr>
      </w:pPr>
      <w:r w:rsidRPr="00F07559">
        <w:t>Bullying of young carers or looked after children or otherwise</w:t>
      </w:r>
      <w:r w:rsidR="00272492" w:rsidRPr="00F07559">
        <w:t xml:space="preserve"> related to home circumstances.</w:t>
      </w:r>
    </w:p>
    <w:p w:rsidR="00272492" w:rsidRPr="00F07559" w:rsidRDefault="00272492" w:rsidP="0019074E">
      <w:pPr>
        <w:pStyle w:val="ListParagraph"/>
        <w:numPr>
          <w:ilvl w:val="0"/>
          <w:numId w:val="4"/>
        </w:numPr>
      </w:pPr>
      <w:r w:rsidRPr="00F07559">
        <w:t>Sexist or sexual bullying.</w:t>
      </w:r>
    </w:p>
    <w:p w:rsidR="00272492" w:rsidRPr="00F07559" w:rsidRDefault="00542AAF" w:rsidP="0019074E">
      <w:pPr>
        <w:pStyle w:val="ListParagraph"/>
        <w:numPr>
          <w:ilvl w:val="0"/>
          <w:numId w:val="4"/>
        </w:numPr>
      </w:pPr>
      <w:r>
        <w:t xml:space="preserve">Cyber bullying </w:t>
      </w:r>
    </w:p>
    <w:p w:rsidR="00272492" w:rsidRDefault="00272492" w:rsidP="00272492"/>
    <w:p w:rsidR="00272492" w:rsidRDefault="00272492" w:rsidP="00F77DBB">
      <w:pPr>
        <w:pStyle w:val="ListParagraph"/>
        <w:numPr>
          <w:ilvl w:val="1"/>
          <w:numId w:val="13"/>
        </w:numPr>
      </w:pPr>
      <w:r>
        <w:t>To prevent, identify and respond to</w:t>
      </w:r>
      <w:r w:rsidR="00AB6B25">
        <w:t xml:space="preserve"> bullying, Bedford </w:t>
      </w:r>
      <w:r>
        <w:t>Free School will:</w:t>
      </w:r>
    </w:p>
    <w:p w:rsidR="00272492" w:rsidRDefault="00272492" w:rsidP="00272492">
      <w:pPr>
        <w:pStyle w:val="ListParagraph"/>
        <w:numPr>
          <w:ilvl w:val="0"/>
          <w:numId w:val="9"/>
        </w:numPr>
      </w:pPr>
      <w:r>
        <w:t>Work with staff</w:t>
      </w:r>
      <w:r w:rsidR="000E14B5">
        <w:t>, parents</w:t>
      </w:r>
      <w:r>
        <w:t xml:space="preserve"> and outside agencies to identify all forms of prejudice-driven bullying.</w:t>
      </w:r>
    </w:p>
    <w:p w:rsidR="00272492" w:rsidRDefault="00272492" w:rsidP="00272492">
      <w:pPr>
        <w:pStyle w:val="ListParagraph"/>
        <w:numPr>
          <w:ilvl w:val="0"/>
          <w:numId w:val="9"/>
        </w:numPr>
      </w:pPr>
      <w:r>
        <w:t>Actively provide systematic opportunities to develop pupils’ social and emotional skills, including their resilience.</w:t>
      </w:r>
    </w:p>
    <w:p w:rsidR="00272492" w:rsidRDefault="00272492" w:rsidP="00272492">
      <w:pPr>
        <w:pStyle w:val="ListParagraph"/>
        <w:numPr>
          <w:ilvl w:val="0"/>
          <w:numId w:val="9"/>
        </w:numPr>
      </w:pPr>
      <w:r>
        <w:lastRenderedPageBreak/>
        <w:t>Consider all opportunities for addressing bullying including through the curriculum and peer support.</w:t>
      </w:r>
    </w:p>
    <w:p w:rsidR="00272492" w:rsidRDefault="00272492" w:rsidP="00272492">
      <w:pPr>
        <w:pStyle w:val="ListParagraph"/>
        <w:numPr>
          <w:ilvl w:val="0"/>
          <w:numId w:val="9"/>
        </w:numPr>
      </w:pPr>
      <w:r>
        <w:t>Train all staff to identify bullying and follow school policy and procedures on bullying.</w:t>
      </w:r>
    </w:p>
    <w:p w:rsidR="00272492" w:rsidRDefault="00272492" w:rsidP="00272492">
      <w:pPr>
        <w:pStyle w:val="ListParagraph"/>
        <w:numPr>
          <w:ilvl w:val="0"/>
          <w:numId w:val="9"/>
        </w:numPr>
      </w:pPr>
      <w:r>
        <w:t>Actively create ‘safe spaces’ for vu</w:t>
      </w:r>
      <w:r w:rsidR="00EC0A37">
        <w:t>l</w:t>
      </w:r>
      <w:r>
        <w:t>nerable children.</w:t>
      </w:r>
    </w:p>
    <w:p w:rsidR="00EC0A37" w:rsidRDefault="00EC0A37" w:rsidP="00EC0A37"/>
    <w:p w:rsidR="00EC0A37" w:rsidRDefault="00AB6B25" w:rsidP="00F77DBB">
      <w:pPr>
        <w:pStyle w:val="ListParagraph"/>
        <w:numPr>
          <w:ilvl w:val="1"/>
          <w:numId w:val="13"/>
        </w:numPr>
      </w:pPr>
      <w:r>
        <w:t xml:space="preserve">Bedford </w:t>
      </w:r>
      <w:r w:rsidR="00EC0A37">
        <w:t>Free School will actively involve pupils to: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Regularly canvas their views on the extent and nature of bullying.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Ensure pupils know how to express worries and anxieties about bullying.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Ensure pupils are aware of the range of sanctions which may be applied against those engaged in bullying.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Involve pupils in anti-bullying campaigns in school.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Publicise the details of helplines and websites.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Offer support to pupils who have been bullied.</w:t>
      </w:r>
    </w:p>
    <w:p w:rsidR="00EC0A37" w:rsidRDefault="00EC0A37" w:rsidP="00EC0A37">
      <w:pPr>
        <w:pStyle w:val="ListParagraph"/>
        <w:numPr>
          <w:ilvl w:val="0"/>
          <w:numId w:val="10"/>
        </w:numPr>
      </w:pPr>
      <w:r>
        <w:t>Work with pupils who have been bullying in order to address the problems they have.</w:t>
      </w:r>
    </w:p>
    <w:p w:rsidR="00EC0A37" w:rsidRDefault="00EC0A37" w:rsidP="00EC0A37"/>
    <w:p w:rsidR="00EC0A37" w:rsidRDefault="00AB6B25" w:rsidP="00F77DBB">
      <w:pPr>
        <w:pStyle w:val="ListParagraph"/>
        <w:numPr>
          <w:ilvl w:val="1"/>
          <w:numId w:val="13"/>
        </w:numPr>
      </w:pPr>
      <w:r>
        <w:t xml:space="preserve">Bedford </w:t>
      </w:r>
      <w:r w:rsidR="00EC0A37">
        <w:t>Free School will liaise with parents and carers to:</w:t>
      </w:r>
    </w:p>
    <w:p w:rsidR="00EC0A37" w:rsidRDefault="00EC0A37" w:rsidP="00EC0A37">
      <w:pPr>
        <w:pStyle w:val="ListParagraph"/>
        <w:numPr>
          <w:ilvl w:val="0"/>
          <w:numId w:val="11"/>
        </w:numPr>
      </w:pPr>
      <w:r>
        <w:t>Ensure parents/carers know whom to contact if they are worried about bullying.</w:t>
      </w:r>
    </w:p>
    <w:p w:rsidR="00EC0A37" w:rsidRDefault="00EC0A37" w:rsidP="00EC0A37">
      <w:pPr>
        <w:pStyle w:val="ListParagraph"/>
        <w:numPr>
          <w:ilvl w:val="0"/>
          <w:numId w:val="11"/>
        </w:numPr>
      </w:pPr>
      <w:r>
        <w:t>Ensure parents</w:t>
      </w:r>
      <w:r w:rsidR="00E05388">
        <w:t>/carers</w:t>
      </w:r>
      <w:r>
        <w:t xml:space="preserve"> know about our complaints procedure and how to use it effectively.</w:t>
      </w:r>
    </w:p>
    <w:p w:rsidR="00EC0A37" w:rsidRDefault="00EC0A37" w:rsidP="00EC0A37">
      <w:pPr>
        <w:pStyle w:val="ListParagraph"/>
        <w:numPr>
          <w:ilvl w:val="0"/>
          <w:numId w:val="11"/>
        </w:numPr>
      </w:pPr>
      <w:r>
        <w:t>Ensure parents/carers know where to access independent advice about bullying.</w:t>
      </w:r>
    </w:p>
    <w:p w:rsidR="00E05388" w:rsidRDefault="00E05388" w:rsidP="00EC0A37">
      <w:pPr>
        <w:pStyle w:val="ListParagraph"/>
        <w:numPr>
          <w:ilvl w:val="0"/>
          <w:numId w:val="11"/>
        </w:numPr>
      </w:pPr>
      <w:r>
        <w:t>Work with the local community to address issues beyond the school gates that give rise to bullying.</w:t>
      </w:r>
    </w:p>
    <w:p w:rsidR="00272492" w:rsidRDefault="00272492" w:rsidP="00272492"/>
    <w:p w:rsidR="009A2441" w:rsidRDefault="009A2441" w:rsidP="009A2441"/>
    <w:p w:rsidR="009A2441" w:rsidRPr="008276D4" w:rsidRDefault="009A2441" w:rsidP="00F77DBB">
      <w:pPr>
        <w:pStyle w:val="ListParagraph"/>
        <w:numPr>
          <w:ilvl w:val="0"/>
          <w:numId w:val="13"/>
        </w:numPr>
        <w:rPr>
          <w:b/>
          <w:u w:val="single"/>
        </w:rPr>
      </w:pPr>
      <w:r w:rsidRPr="008276D4">
        <w:rPr>
          <w:b/>
          <w:u w:val="single"/>
        </w:rPr>
        <w:t xml:space="preserve">Responsibilities </w:t>
      </w:r>
    </w:p>
    <w:p w:rsidR="009A2441" w:rsidRDefault="009A2441" w:rsidP="009A2441">
      <w:pPr>
        <w:pStyle w:val="ListParagraph"/>
        <w:rPr>
          <w:u w:val="single"/>
        </w:rPr>
      </w:pPr>
    </w:p>
    <w:p w:rsidR="009A2441" w:rsidRDefault="009A2441" w:rsidP="00F77DBB">
      <w:pPr>
        <w:pStyle w:val="ListParagraph"/>
        <w:numPr>
          <w:ilvl w:val="1"/>
          <w:numId w:val="13"/>
        </w:numPr>
      </w:pPr>
      <w:r>
        <w:t xml:space="preserve">It is the responsibility of </w:t>
      </w:r>
      <w:r w:rsidR="00441974">
        <w:t xml:space="preserve">all staff including Governors, Principal, Senior </w:t>
      </w:r>
      <w:r w:rsidR="000E14B5">
        <w:t>Leaders,</w:t>
      </w:r>
      <w:r w:rsidR="00441974">
        <w:t xml:space="preserve"> Teaching and </w:t>
      </w:r>
      <w:r w:rsidR="00B3626F">
        <w:t>Non-Teaching</w:t>
      </w:r>
      <w:r w:rsidR="00441974">
        <w:t xml:space="preserve"> staff to be aware of this policy and implement it accordingly.</w:t>
      </w:r>
    </w:p>
    <w:p w:rsidR="00441974" w:rsidRDefault="00441974" w:rsidP="00441974">
      <w:pPr>
        <w:pStyle w:val="ListParagraph"/>
        <w:ind w:left="1110"/>
      </w:pPr>
    </w:p>
    <w:p w:rsidR="00441974" w:rsidRDefault="00441974" w:rsidP="00F77DBB">
      <w:pPr>
        <w:pStyle w:val="ListParagraph"/>
        <w:numPr>
          <w:ilvl w:val="1"/>
          <w:numId w:val="13"/>
        </w:numPr>
      </w:pPr>
      <w:r>
        <w:t>I</w:t>
      </w:r>
      <w:r w:rsidR="00DE0A00">
        <w:t>t is the responsibility of the senior member of school staff, identified to lead on the implementation of this policy,</w:t>
      </w:r>
      <w:r>
        <w:t xml:space="preserve"> to</w:t>
      </w:r>
      <w:r w:rsidR="00DE0A00">
        <w:t xml:space="preserve"> ensure it is</w:t>
      </w:r>
      <w:r>
        <w:t xml:space="preserve"> communicate</w:t>
      </w:r>
      <w:r w:rsidR="00DE0A00">
        <w:t xml:space="preserve">d </w:t>
      </w:r>
      <w:r>
        <w:t>to the school community.</w:t>
      </w:r>
    </w:p>
    <w:p w:rsidR="00441974" w:rsidRDefault="00441974" w:rsidP="00441974"/>
    <w:p w:rsidR="00441974" w:rsidRDefault="00441974" w:rsidP="00F77DBB">
      <w:pPr>
        <w:pStyle w:val="ListParagraph"/>
        <w:numPr>
          <w:ilvl w:val="1"/>
          <w:numId w:val="13"/>
        </w:numPr>
      </w:pPr>
      <w:r>
        <w:t>It is the responsibility of pupils to abide by this policy.</w:t>
      </w:r>
    </w:p>
    <w:p w:rsidR="009A2441" w:rsidRPr="009A2441" w:rsidRDefault="009A2441" w:rsidP="009A2441"/>
    <w:p w:rsidR="009A2441" w:rsidRPr="008276D4" w:rsidRDefault="009A2441" w:rsidP="009A2441">
      <w:pPr>
        <w:rPr>
          <w:b/>
        </w:rPr>
      </w:pPr>
    </w:p>
    <w:p w:rsidR="009A2441" w:rsidRPr="008276D4" w:rsidRDefault="009A2441" w:rsidP="00F77DBB">
      <w:pPr>
        <w:pStyle w:val="ListParagraph"/>
        <w:numPr>
          <w:ilvl w:val="0"/>
          <w:numId w:val="13"/>
        </w:numPr>
        <w:rPr>
          <w:b/>
          <w:u w:val="single"/>
        </w:rPr>
      </w:pPr>
      <w:r w:rsidRPr="008276D4">
        <w:rPr>
          <w:b/>
          <w:u w:val="single"/>
        </w:rPr>
        <w:t>Related Documents</w:t>
      </w:r>
    </w:p>
    <w:p w:rsidR="009A2441" w:rsidRDefault="009A2441" w:rsidP="009A2441">
      <w:pPr>
        <w:pStyle w:val="ListParagraph"/>
        <w:rPr>
          <w:u w:val="single"/>
        </w:rPr>
      </w:pPr>
    </w:p>
    <w:p w:rsidR="009A2441" w:rsidRDefault="00BC6977" w:rsidP="00F77DBB">
      <w:pPr>
        <w:pStyle w:val="ListParagraph"/>
        <w:numPr>
          <w:ilvl w:val="1"/>
          <w:numId w:val="13"/>
        </w:numPr>
      </w:pPr>
      <w:r>
        <w:t>Safeguarding</w:t>
      </w:r>
      <w:r w:rsidR="002E0714">
        <w:t xml:space="preserve"> and Welfare Policy</w:t>
      </w:r>
    </w:p>
    <w:p w:rsidR="00B6102A" w:rsidRDefault="00B6102A" w:rsidP="00B6102A">
      <w:pPr>
        <w:pStyle w:val="ListParagraph"/>
        <w:ind w:left="1110"/>
      </w:pPr>
    </w:p>
    <w:p w:rsidR="002E0714" w:rsidRDefault="002E0714" w:rsidP="00F77DBB">
      <w:pPr>
        <w:pStyle w:val="ListParagraph"/>
        <w:numPr>
          <w:ilvl w:val="1"/>
          <w:numId w:val="13"/>
        </w:numPr>
      </w:pPr>
      <w:r>
        <w:t>Complaints Policy</w:t>
      </w:r>
    </w:p>
    <w:p w:rsidR="00B6102A" w:rsidRDefault="00B6102A" w:rsidP="00B6102A">
      <w:pPr>
        <w:pStyle w:val="ListParagraph"/>
        <w:ind w:left="1110"/>
      </w:pPr>
    </w:p>
    <w:p w:rsidR="002E0714" w:rsidRDefault="002E0714" w:rsidP="00F77DBB">
      <w:pPr>
        <w:pStyle w:val="ListParagraph"/>
        <w:numPr>
          <w:ilvl w:val="1"/>
          <w:numId w:val="13"/>
        </w:numPr>
      </w:pPr>
      <w:r>
        <w:t>Pupil Behaviour Policy</w:t>
      </w:r>
    </w:p>
    <w:p w:rsidR="00B6102A" w:rsidRDefault="00B6102A" w:rsidP="00B6102A">
      <w:pPr>
        <w:pStyle w:val="ListParagraph"/>
        <w:ind w:left="1110"/>
      </w:pPr>
    </w:p>
    <w:p w:rsidR="002E0714" w:rsidRDefault="002E0714" w:rsidP="00F77DBB">
      <w:pPr>
        <w:pStyle w:val="ListParagraph"/>
        <w:numPr>
          <w:ilvl w:val="1"/>
          <w:numId w:val="13"/>
        </w:numPr>
      </w:pPr>
      <w:r>
        <w:t>Anti-Bullying Procedure</w:t>
      </w:r>
    </w:p>
    <w:p w:rsidR="00542AAF" w:rsidRDefault="00542AAF" w:rsidP="00542AAF">
      <w:pPr>
        <w:pStyle w:val="ListParagraph"/>
      </w:pPr>
    </w:p>
    <w:p w:rsidR="00542AAF" w:rsidRDefault="00542AAF" w:rsidP="00542AAF">
      <w:pPr>
        <w:pStyle w:val="ListParagraph"/>
        <w:numPr>
          <w:ilvl w:val="1"/>
          <w:numId w:val="3"/>
        </w:numPr>
        <w:shd w:val="clear" w:color="auto" w:fill="FFFFFF"/>
        <w:spacing w:after="375"/>
        <w:ind w:right="95"/>
        <w:rPr>
          <w:color w:val="000000"/>
        </w:rPr>
      </w:pPr>
      <w:r w:rsidRPr="00F77DBB">
        <w:rPr>
          <w:bCs/>
          <w:sz w:val="22"/>
          <w:szCs w:val="22"/>
        </w:rPr>
        <w:t xml:space="preserve">Preventing and tackling bullying </w:t>
      </w:r>
      <w:r>
        <w:t xml:space="preserve"> - </w:t>
      </w:r>
      <w:r w:rsidRPr="00F77DBB">
        <w:rPr>
          <w:bCs/>
          <w:sz w:val="22"/>
          <w:szCs w:val="22"/>
        </w:rPr>
        <w:t>Advice for Headteachers, staff an</w:t>
      </w:r>
      <w:r>
        <w:rPr>
          <w:bCs/>
          <w:sz w:val="22"/>
          <w:szCs w:val="22"/>
        </w:rPr>
        <w:t xml:space="preserve">d governing bodies - </w:t>
      </w:r>
      <w:proofErr w:type="spellStart"/>
      <w:r w:rsidRPr="0047738D">
        <w:rPr>
          <w:color w:val="000000"/>
        </w:rPr>
        <w:t>DfE</w:t>
      </w:r>
      <w:proofErr w:type="spellEnd"/>
      <w:r>
        <w:rPr>
          <w:color w:val="000000"/>
        </w:rPr>
        <w:t xml:space="preserve">  October 2014</w:t>
      </w:r>
      <w:r w:rsidRPr="0047738D">
        <w:rPr>
          <w:color w:val="000000"/>
        </w:rPr>
        <w:t>)</w:t>
      </w:r>
      <w:r>
        <w:rPr>
          <w:color w:val="000000"/>
        </w:rPr>
        <w:t xml:space="preserve"> </w:t>
      </w:r>
    </w:p>
    <w:p w:rsidR="00542AAF" w:rsidRPr="00542AAF" w:rsidRDefault="00542AAF" w:rsidP="00542AAF">
      <w:pPr>
        <w:pStyle w:val="ListParagraph"/>
        <w:shd w:val="clear" w:color="auto" w:fill="FFFFFF"/>
        <w:spacing w:after="375"/>
        <w:ind w:left="1110" w:right="95"/>
        <w:rPr>
          <w:color w:val="000000"/>
        </w:rPr>
      </w:pPr>
    </w:p>
    <w:p w:rsidR="00542AAF" w:rsidRDefault="00166AD5" w:rsidP="00542AAF">
      <w:pPr>
        <w:pStyle w:val="ListParagraph"/>
        <w:shd w:val="clear" w:color="auto" w:fill="FFFFFF"/>
        <w:spacing w:after="375"/>
        <w:ind w:left="1110" w:right="95"/>
        <w:rPr>
          <w:color w:val="000000"/>
        </w:rPr>
      </w:pPr>
      <w:hyperlink r:id="rId10" w:history="1">
        <w:r w:rsidR="00542AAF" w:rsidRPr="00132835">
          <w:rPr>
            <w:rStyle w:val="Hyperlink"/>
          </w:rPr>
          <w:t>https://www.gov.uk/government/uploads/system/uploads/attachment_data/file/368340/preventing_and_tackling_bullying_october14.pdf</w:t>
        </w:r>
      </w:hyperlink>
      <w:r w:rsidR="00542AAF">
        <w:rPr>
          <w:color w:val="000000"/>
        </w:rPr>
        <w:t xml:space="preserve"> </w:t>
      </w:r>
    </w:p>
    <w:p w:rsidR="00542AAF" w:rsidRDefault="00542AAF" w:rsidP="00542AAF">
      <w:pPr>
        <w:pStyle w:val="ListParagraph"/>
        <w:ind w:left="1110"/>
      </w:pPr>
    </w:p>
    <w:p w:rsidR="00542AAF" w:rsidRDefault="00542AAF" w:rsidP="00542AAF">
      <w:pPr>
        <w:pStyle w:val="ListParagraph"/>
      </w:pPr>
    </w:p>
    <w:p w:rsidR="00542AAF" w:rsidRDefault="00542AAF" w:rsidP="00542AAF">
      <w:pPr>
        <w:pStyle w:val="ListParagraph"/>
        <w:ind w:left="1110"/>
      </w:pPr>
    </w:p>
    <w:p w:rsidR="009A50E2" w:rsidRDefault="009A50E2" w:rsidP="009A2441">
      <w:pPr>
        <w:pStyle w:val="ListParagraph"/>
      </w:pPr>
    </w:p>
    <w:p w:rsidR="009A50E2" w:rsidRDefault="009A50E2" w:rsidP="009A2441">
      <w:pPr>
        <w:pStyle w:val="ListParagraph"/>
      </w:pPr>
    </w:p>
    <w:p w:rsidR="009A50E2" w:rsidRDefault="009A50E2" w:rsidP="00F77DBB">
      <w:pPr>
        <w:pStyle w:val="ListParagraph"/>
        <w:numPr>
          <w:ilvl w:val="0"/>
          <w:numId w:val="13"/>
        </w:numPr>
        <w:rPr>
          <w:b/>
          <w:u w:val="single"/>
        </w:rPr>
      </w:pPr>
      <w:r w:rsidRPr="009A50E2">
        <w:rPr>
          <w:b/>
          <w:u w:val="single"/>
        </w:rPr>
        <w:t>Monitoring, Evaluation and Review</w:t>
      </w:r>
    </w:p>
    <w:p w:rsidR="00B6102A" w:rsidRDefault="00B6102A" w:rsidP="00B6102A">
      <w:pPr>
        <w:rPr>
          <w:b/>
          <w:u w:val="single"/>
        </w:rPr>
      </w:pPr>
    </w:p>
    <w:p w:rsidR="00DE0A00" w:rsidRDefault="00DE0A00" w:rsidP="00F77DBB">
      <w:pPr>
        <w:pStyle w:val="ListParagraph"/>
        <w:numPr>
          <w:ilvl w:val="1"/>
          <w:numId w:val="13"/>
        </w:numPr>
      </w:pPr>
      <w:r>
        <w:t>The school Governors are responsible for ensuring the Free School adheres to this policy and that this policy is periodically monitored and reviewed</w:t>
      </w:r>
      <w:r w:rsidR="00073E40">
        <w:t>.</w:t>
      </w:r>
    </w:p>
    <w:p w:rsidR="00073E40" w:rsidRDefault="00073E40" w:rsidP="00073E40">
      <w:pPr>
        <w:pStyle w:val="ListParagraph"/>
        <w:ind w:left="1110"/>
      </w:pPr>
    </w:p>
    <w:p w:rsidR="00BC6977" w:rsidRDefault="00BC6977" w:rsidP="00F77DBB">
      <w:pPr>
        <w:pStyle w:val="ListParagraph"/>
        <w:numPr>
          <w:ilvl w:val="1"/>
          <w:numId w:val="13"/>
        </w:numPr>
      </w:pPr>
      <w:r>
        <w:t>A termly statistical report will be shared with the LA in accordance with other local schools.</w:t>
      </w:r>
    </w:p>
    <w:p w:rsidR="00BC6977" w:rsidRDefault="00BC6977" w:rsidP="00BC6977">
      <w:pPr>
        <w:pStyle w:val="ListParagraph"/>
      </w:pPr>
    </w:p>
    <w:p w:rsidR="00DE0A00" w:rsidRDefault="00DE0A00" w:rsidP="00F77DBB">
      <w:pPr>
        <w:pStyle w:val="ListParagraph"/>
        <w:numPr>
          <w:ilvl w:val="1"/>
          <w:numId w:val="13"/>
        </w:numPr>
      </w:pPr>
      <w:r>
        <w:t>An annual report will be made to the governing body, including statistics regarding:</w:t>
      </w:r>
    </w:p>
    <w:p w:rsidR="00DE0A00" w:rsidRDefault="00DE0A00" w:rsidP="00DE0A00">
      <w:pPr>
        <w:pStyle w:val="ListParagraph"/>
        <w:numPr>
          <w:ilvl w:val="0"/>
          <w:numId w:val="12"/>
        </w:numPr>
      </w:pPr>
      <w:r>
        <w:t>The number of reported concerns.</w:t>
      </w:r>
    </w:p>
    <w:p w:rsidR="00DE0A00" w:rsidRDefault="00DE0A00" w:rsidP="00DE0A00">
      <w:pPr>
        <w:pStyle w:val="ListParagraph"/>
        <w:numPr>
          <w:ilvl w:val="0"/>
          <w:numId w:val="12"/>
        </w:numPr>
      </w:pPr>
      <w:r>
        <w:t>Monitoring information about the pupils involved.</w:t>
      </w:r>
    </w:p>
    <w:p w:rsidR="00DE0A00" w:rsidRDefault="00DE0A00" w:rsidP="00DE0A00">
      <w:pPr>
        <w:pStyle w:val="ListParagraph"/>
        <w:numPr>
          <w:ilvl w:val="0"/>
          <w:numId w:val="12"/>
        </w:numPr>
      </w:pPr>
      <w:r>
        <w:t>Motivations for bullying</w:t>
      </w:r>
    </w:p>
    <w:p w:rsidR="00DE0A00" w:rsidRDefault="00DE0A00" w:rsidP="00DE0A00">
      <w:pPr>
        <w:pStyle w:val="ListParagraph"/>
        <w:numPr>
          <w:ilvl w:val="0"/>
          <w:numId w:val="12"/>
        </w:numPr>
      </w:pPr>
      <w:r>
        <w:t>Actions taken and outcomes</w:t>
      </w:r>
    </w:p>
    <w:p w:rsidR="00DE0A00" w:rsidRDefault="00DE0A00" w:rsidP="00DE0A00">
      <w:pPr>
        <w:pStyle w:val="ListParagraph"/>
        <w:ind w:left="1110"/>
      </w:pPr>
    </w:p>
    <w:p w:rsidR="00DE0A00" w:rsidRPr="009A2441" w:rsidRDefault="00DE0A00" w:rsidP="00F77DBB">
      <w:pPr>
        <w:pStyle w:val="ListParagraph"/>
        <w:numPr>
          <w:ilvl w:val="1"/>
          <w:numId w:val="13"/>
        </w:numPr>
      </w:pPr>
      <w:r>
        <w:t>This policy will be reviewed at least every two years.</w:t>
      </w:r>
    </w:p>
    <w:p w:rsidR="00B6102A" w:rsidRPr="00B6102A" w:rsidRDefault="00B6102A" w:rsidP="00073E40">
      <w:pPr>
        <w:ind w:left="720"/>
      </w:pPr>
    </w:p>
    <w:sectPr w:rsidR="00B6102A" w:rsidRPr="00B6102A" w:rsidSect="008276D4">
      <w:head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4A2" w:rsidRDefault="003434A2" w:rsidP="008276D4">
      <w:r>
        <w:separator/>
      </w:r>
    </w:p>
  </w:endnote>
  <w:endnote w:type="continuationSeparator" w:id="0">
    <w:p w:rsidR="003434A2" w:rsidRDefault="003434A2" w:rsidP="0082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4A2" w:rsidRDefault="003434A2" w:rsidP="008276D4">
      <w:r>
        <w:separator/>
      </w:r>
    </w:p>
  </w:footnote>
  <w:footnote w:type="continuationSeparator" w:id="0">
    <w:p w:rsidR="003434A2" w:rsidRDefault="003434A2" w:rsidP="00827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4A2" w:rsidRDefault="00343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A9"/>
    <w:multiLevelType w:val="multilevel"/>
    <w:tmpl w:val="716E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B20B66"/>
    <w:multiLevelType w:val="hybridMultilevel"/>
    <w:tmpl w:val="D14CEF4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7C130A0"/>
    <w:multiLevelType w:val="hybridMultilevel"/>
    <w:tmpl w:val="668EE03C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23792108"/>
    <w:multiLevelType w:val="hybridMultilevel"/>
    <w:tmpl w:val="ACDCEF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0E10C1"/>
    <w:multiLevelType w:val="hybridMultilevel"/>
    <w:tmpl w:val="E460BD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AC7BF8"/>
    <w:multiLevelType w:val="multilevel"/>
    <w:tmpl w:val="716EE7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44EA776C"/>
    <w:multiLevelType w:val="hybridMultilevel"/>
    <w:tmpl w:val="9062863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48E541C1"/>
    <w:multiLevelType w:val="multilevel"/>
    <w:tmpl w:val="716E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A287778"/>
    <w:multiLevelType w:val="multilevel"/>
    <w:tmpl w:val="716E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02D5AB3"/>
    <w:multiLevelType w:val="hybridMultilevel"/>
    <w:tmpl w:val="93E2D110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61BC2826"/>
    <w:multiLevelType w:val="hybridMultilevel"/>
    <w:tmpl w:val="C88070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0E7E66"/>
    <w:multiLevelType w:val="multilevel"/>
    <w:tmpl w:val="716E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7DAA46B0"/>
    <w:multiLevelType w:val="hybridMultilevel"/>
    <w:tmpl w:val="345034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41"/>
    <w:rsid w:val="00005F71"/>
    <w:rsid w:val="00050070"/>
    <w:rsid w:val="00061F1C"/>
    <w:rsid w:val="00073E40"/>
    <w:rsid w:val="000E14B5"/>
    <w:rsid w:val="000F42A0"/>
    <w:rsid w:val="0019074E"/>
    <w:rsid w:val="001B63C7"/>
    <w:rsid w:val="001E408D"/>
    <w:rsid w:val="001F40F1"/>
    <w:rsid w:val="00264D08"/>
    <w:rsid w:val="00272492"/>
    <w:rsid w:val="002E0714"/>
    <w:rsid w:val="003434A2"/>
    <w:rsid w:val="0038246D"/>
    <w:rsid w:val="00441974"/>
    <w:rsid w:val="00446E5E"/>
    <w:rsid w:val="00542AAF"/>
    <w:rsid w:val="00542E36"/>
    <w:rsid w:val="00576C48"/>
    <w:rsid w:val="0058187C"/>
    <w:rsid w:val="005A3E47"/>
    <w:rsid w:val="00600800"/>
    <w:rsid w:val="006B7C0E"/>
    <w:rsid w:val="006E2C12"/>
    <w:rsid w:val="007B0B4F"/>
    <w:rsid w:val="008276D4"/>
    <w:rsid w:val="00881281"/>
    <w:rsid w:val="009103B2"/>
    <w:rsid w:val="00910C1A"/>
    <w:rsid w:val="009452FA"/>
    <w:rsid w:val="00971820"/>
    <w:rsid w:val="009727E7"/>
    <w:rsid w:val="009A2441"/>
    <w:rsid w:val="009A50E2"/>
    <w:rsid w:val="009E04B5"/>
    <w:rsid w:val="00A7627A"/>
    <w:rsid w:val="00AB6B25"/>
    <w:rsid w:val="00AE49CE"/>
    <w:rsid w:val="00B205A5"/>
    <w:rsid w:val="00B261E4"/>
    <w:rsid w:val="00B3626F"/>
    <w:rsid w:val="00B6102A"/>
    <w:rsid w:val="00BC6977"/>
    <w:rsid w:val="00C23157"/>
    <w:rsid w:val="00C855B8"/>
    <w:rsid w:val="00CD0CFA"/>
    <w:rsid w:val="00CF007B"/>
    <w:rsid w:val="00CF5784"/>
    <w:rsid w:val="00D25B36"/>
    <w:rsid w:val="00D95643"/>
    <w:rsid w:val="00DD7789"/>
    <w:rsid w:val="00DE0A00"/>
    <w:rsid w:val="00E05388"/>
    <w:rsid w:val="00E14B56"/>
    <w:rsid w:val="00EC0A37"/>
    <w:rsid w:val="00EC353F"/>
    <w:rsid w:val="00F07559"/>
    <w:rsid w:val="00F262A4"/>
    <w:rsid w:val="00F35991"/>
    <w:rsid w:val="00F57493"/>
    <w:rsid w:val="00F64413"/>
    <w:rsid w:val="00F77DBB"/>
    <w:rsid w:val="00F83357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6D4"/>
  </w:style>
  <w:style w:type="paragraph" w:styleId="Footer">
    <w:name w:val="footer"/>
    <w:basedOn w:val="Normal"/>
    <w:link w:val="FooterChar"/>
    <w:uiPriority w:val="99"/>
    <w:semiHidden/>
    <w:unhideWhenUsed/>
    <w:rsid w:val="00827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6D4"/>
  </w:style>
  <w:style w:type="paragraph" w:styleId="BalloonText">
    <w:name w:val="Balloon Text"/>
    <w:basedOn w:val="Normal"/>
    <w:link w:val="BalloonTextChar"/>
    <w:uiPriority w:val="99"/>
    <w:semiHidden/>
    <w:unhideWhenUsed/>
    <w:rsid w:val="00B2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DBB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42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27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6D4"/>
  </w:style>
  <w:style w:type="paragraph" w:styleId="Footer">
    <w:name w:val="footer"/>
    <w:basedOn w:val="Normal"/>
    <w:link w:val="FooterChar"/>
    <w:uiPriority w:val="99"/>
    <w:semiHidden/>
    <w:unhideWhenUsed/>
    <w:rsid w:val="00827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76D4"/>
  </w:style>
  <w:style w:type="paragraph" w:styleId="BalloonText">
    <w:name w:val="Balloon Text"/>
    <w:basedOn w:val="Normal"/>
    <w:link w:val="BalloonTextChar"/>
    <w:uiPriority w:val="99"/>
    <w:semiHidden/>
    <w:unhideWhenUsed/>
    <w:rsid w:val="00B20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7DBB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54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uploads/system/uploads/attachment_data/file/368340/preventing_and_tackling_bullying_october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7AED-27CC-45A0-BCA4-0608548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CDB181C0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pcrowe</dc:creator>
  <cp:lastModifiedBy>admin</cp:lastModifiedBy>
  <cp:revision>2</cp:revision>
  <cp:lastPrinted>2013-11-25T16:14:00Z</cp:lastPrinted>
  <dcterms:created xsi:type="dcterms:W3CDTF">2015-01-12T14:19:00Z</dcterms:created>
  <dcterms:modified xsi:type="dcterms:W3CDTF">2015-01-12T14:19:00Z</dcterms:modified>
</cp:coreProperties>
</file>