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6F" w:rsidRPr="00A43DA8" w:rsidRDefault="00FA516F" w:rsidP="00896615">
      <w:pPr>
        <w:spacing w:after="0"/>
        <w:ind w:right="-7"/>
      </w:pPr>
    </w:p>
    <w:p w:rsidR="00FA516F" w:rsidRPr="00A43DA8" w:rsidRDefault="00FA516F" w:rsidP="00896615">
      <w:pPr>
        <w:spacing w:after="0"/>
        <w:ind w:right="-7"/>
      </w:pPr>
    </w:p>
    <w:p w:rsidR="00FA516F" w:rsidRPr="00A43DA8" w:rsidRDefault="00FA516F" w:rsidP="00896615">
      <w:pPr>
        <w:spacing w:after="0"/>
        <w:ind w:right="-7"/>
      </w:pPr>
    </w:p>
    <w:p w:rsidR="00FA516F" w:rsidRPr="00A43DA8" w:rsidRDefault="00FA516F" w:rsidP="00896615">
      <w:pPr>
        <w:spacing w:after="0"/>
        <w:ind w:right="-7"/>
      </w:pPr>
    </w:p>
    <w:p w:rsidR="00FA516F" w:rsidRPr="00A43DA8" w:rsidRDefault="00FA516F" w:rsidP="00896615">
      <w:pPr>
        <w:spacing w:after="0"/>
        <w:ind w:right="-7"/>
      </w:pPr>
    </w:p>
    <w:p w:rsidR="00FA516F" w:rsidRPr="00A43DA8" w:rsidRDefault="00FA516F" w:rsidP="00896615">
      <w:pPr>
        <w:spacing w:after="0"/>
        <w:ind w:right="-7"/>
      </w:pPr>
    </w:p>
    <w:p w:rsidR="00A43DA8" w:rsidRPr="00A43DA8" w:rsidRDefault="00A43DA8" w:rsidP="00A43DA8">
      <w:pPr>
        <w:spacing w:after="0"/>
        <w:rPr>
          <w:rFonts w:eastAsia="MS Mincho" w:cs="Times New Roman"/>
          <w:sz w:val="22"/>
          <w:szCs w:val="22"/>
        </w:rPr>
      </w:pPr>
    </w:p>
    <w:p w:rsidR="00A43DA8" w:rsidRPr="00A43DA8" w:rsidRDefault="00A43DA8" w:rsidP="00A43DA8">
      <w:pPr>
        <w:spacing w:after="0"/>
        <w:rPr>
          <w:rFonts w:eastAsia="MS Mincho" w:cs="Times New Roman"/>
          <w:sz w:val="22"/>
          <w:szCs w:val="22"/>
        </w:rPr>
      </w:pPr>
    </w:p>
    <w:p w:rsidR="00A43DA8" w:rsidRDefault="00A43DA8" w:rsidP="00A43DA8">
      <w:pPr>
        <w:spacing w:after="0"/>
        <w:rPr>
          <w:rFonts w:eastAsia="MS Mincho" w:cs="Times New Roman"/>
          <w:sz w:val="22"/>
          <w:szCs w:val="22"/>
        </w:rPr>
      </w:pPr>
      <w:r>
        <w:rPr>
          <w:rFonts w:eastAsia="MS Mincho" w:cs="Times New Roman"/>
          <w:sz w:val="22"/>
          <w:szCs w:val="22"/>
        </w:rPr>
        <w:t>12</w:t>
      </w:r>
      <w:r w:rsidRPr="00A43DA8">
        <w:rPr>
          <w:rFonts w:eastAsia="MS Mincho" w:cs="Times New Roman"/>
          <w:sz w:val="22"/>
          <w:szCs w:val="22"/>
          <w:vertAlign w:val="superscript"/>
        </w:rPr>
        <w:t>th</w:t>
      </w:r>
      <w:r>
        <w:rPr>
          <w:rFonts w:eastAsia="MS Mincho" w:cs="Times New Roman"/>
          <w:sz w:val="22"/>
          <w:szCs w:val="22"/>
        </w:rPr>
        <w:t xml:space="preserve"> October 2018</w:t>
      </w:r>
    </w:p>
    <w:p w:rsidR="00A43DA8" w:rsidRPr="00A43DA8" w:rsidRDefault="00A43DA8" w:rsidP="00A43DA8">
      <w:pPr>
        <w:spacing w:after="0"/>
        <w:rPr>
          <w:rFonts w:eastAsia="MS Mincho" w:cs="Times New Roman"/>
          <w:sz w:val="22"/>
          <w:szCs w:val="22"/>
        </w:rPr>
      </w:pPr>
    </w:p>
    <w:p w:rsidR="00A43DA8" w:rsidRPr="00A43DA8" w:rsidRDefault="00A43DA8" w:rsidP="00A43DA8">
      <w:pPr>
        <w:spacing w:after="0"/>
        <w:rPr>
          <w:rFonts w:eastAsia="MS Mincho" w:cs="Times New Roman"/>
          <w:sz w:val="22"/>
          <w:szCs w:val="22"/>
        </w:rPr>
      </w:pPr>
    </w:p>
    <w:p w:rsidR="00A43DA8" w:rsidRPr="00A43DA8" w:rsidRDefault="00A43DA8" w:rsidP="00A43DA8">
      <w:pPr>
        <w:spacing w:after="0"/>
        <w:rPr>
          <w:rFonts w:eastAsia="MS Mincho" w:cs="Times New Roman"/>
          <w:sz w:val="22"/>
          <w:szCs w:val="22"/>
        </w:rPr>
      </w:pPr>
      <w:r w:rsidRPr="00A43DA8">
        <w:rPr>
          <w:rFonts w:eastAsia="MS Mincho" w:cs="Times New Roman"/>
          <w:sz w:val="22"/>
          <w:szCs w:val="22"/>
        </w:rPr>
        <w:t>Dear Parents/Carers,</w:t>
      </w:r>
    </w:p>
    <w:p w:rsidR="00A43DA8" w:rsidRPr="00A43DA8" w:rsidRDefault="00A43DA8" w:rsidP="00A43DA8">
      <w:pPr>
        <w:spacing w:after="0"/>
        <w:rPr>
          <w:rFonts w:eastAsia="MS Mincho" w:cs="Times New Roman"/>
          <w:sz w:val="22"/>
          <w:szCs w:val="22"/>
        </w:rPr>
      </w:pPr>
    </w:p>
    <w:p w:rsidR="00A43DA8" w:rsidRPr="00A43DA8" w:rsidRDefault="00A43DA8" w:rsidP="00A43DA8">
      <w:pPr>
        <w:spacing w:after="0"/>
        <w:rPr>
          <w:rFonts w:eastAsia="MS Mincho" w:cs="Times New Roman"/>
          <w:sz w:val="22"/>
          <w:szCs w:val="22"/>
        </w:rPr>
      </w:pPr>
      <w:r w:rsidRPr="00A43DA8">
        <w:rPr>
          <w:rFonts w:eastAsia="MS Mincho" w:cs="Times New Roman"/>
          <w:sz w:val="22"/>
          <w:szCs w:val="22"/>
        </w:rPr>
        <w:t xml:space="preserve">Since September 2015, BFS has been participating in the RELAY Scheme in partnership with Bedford Borough Council and Bedfordshire Police. </w:t>
      </w:r>
    </w:p>
    <w:p w:rsidR="00A43DA8" w:rsidRPr="00A43DA8" w:rsidRDefault="00A43DA8" w:rsidP="00A43DA8">
      <w:pPr>
        <w:spacing w:before="100" w:beforeAutospacing="1" w:after="100" w:afterAutospacing="1"/>
        <w:rPr>
          <w:rFonts w:eastAsia="MS Mincho" w:cs="Times New Roman"/>
          <w:sz w:val="22"/>
          <w:szCs w:val="22"/>
        </w:rPr>
      </w:pPr>
      <w:r w:rsidRPr="00A43DA8">
        <w:rPr>
          <w:rFonts w:eastAsia="MS Mincho" w:cs="Times New Roman"/>
          <w:sz w:val="22"/>
          <w:szCs w:val="22"/>
        </w:rPr>
        <w:t xml:space="preserve">The RELAY Scheme acts as a school notification service where incidents of domestic abuse </w:t>
      </w:r>
      <w:proofErr w:type="gramStart"/>
      <w:r w:rsidRPr="00A43DA8">
        <w:rPr>
          <w:rFonts w:eastAsia="MS Mincho" w:cs="Times New Roman"/>
          <w:sz w:val="22"/>
          <w:szCs w:val="22"/>
        </w:rPr>
        <w:t>have been reported</w:t>
      </w:r>
      <w:proofErr w:type="gramEnd"/>
      <w:r w:rsidRPr="00A43DA8">
        <w:rPr>
          <w:rFonts w:eastAsia="MS Mincho" w:cs="Times New Roman"/>
          <w:sz w:val="22"/>
          <w:szCs w:val="22"/>
        </w:rPr>
        <w:t xml:space="preserve"> in the previous 24 hours to Bedfordshire Police from households where children reside and are on the school roll. </w:t>
      </w:r>
    </w:p>
    <w:p w:rsidR="00A43DA8" w:rsidRPr="00A43DA8" w:rsidRDefault="00A43DA8" w:rsidP="00A43DA8">
      <w:pPr>
        <w:spacing w:before="100" w:beforeAutospacing="1" w:after="100" w:afterAutospacing="1"/>
        <w:rPr>
          <w:rFonts w:eastAsia="MS Mincho" w:cs="Times New Roman"/>
          <w:sz w:val="22"/>
          <w:szCs w:val="22"/>
        </w:rPr>
      </w:pPr>
      <w:r w:rsidRPr="00A43DA8">
        <w:rPr>
          <w:rFonts w:eastAsia="MS Mincho" w:cs="Times New Roman"/>
          <w:sz w:val="22"/>
          <w:szCs w:val="22"/>
        </w:rPr>
        <w:t xml:space="preserve">The RELAY Scheme </w:t>
      </w:r>
      <w:proofErr w:type="gramStart"/>
      <w:r w:rsidRPr="00A43DA8">
        <w:rPr>
          <w:rFonts w:eastAsia="MS Mincho" w:cs="Times New Roman"/>
          <w:sz w:val="22"/>
          <w:szCs w:val="22"/>
        </w:rPr>
        <w:t>is coordinated</w:t>
      </w:r>
      <w:proofErr w:type="gramEnd"/>
      <w:r w:rsidRPr="00A43DA8">
        <w:rPr>
          <w:rFonts w:eastAsia="MS Mincho" w:cs="Times New Roman"/>
          <w:sz w:val="22"/>
          <w:szCs w:val="22"/>
        </w:rPr>
        <w:t xml:space="preserve"> by the Safeguarding Team at our school and is facilitated by the Early Help Service at Bedford Borough Children’s Services. The Scheme </w:t>
      </w:r>
      <w:proofErr w:type="gramStart"/>
      <w:r w:rsidRPr="00A43DA8">
        <w:rPr>
          <w:rFonts w:eastAsia="MS Mincho" w:cs="Times New Roman"/>
          <w:sz w:val="22"/>
          <w:szCs w:val="22"/>
        </w:rPr>
        <w:t>has been implemented</w:t>
      </w:r>
      <w:proofErr w:type="gramEnd"/>
      <w:r w:rsidRPr="00A43DA8">
        <w:rPr>
          <w:rFonts w:eastAsia="MS Mincho" w:cs="Times New Roman"/>
          <w:sz w:val="22"/>
          <w:szCs w:val="22"/>
        </w:rPr>
        <w:t xml:space="preserve"> within the majority of schools in Bedford Borough.</w:t>
      </w:r>
    </w:p>
    <w:p w:rsidR="00A43DA8" w:rsidRPr="00A43DA8" w:rsidRDefault="00A43DA8" w:rsidP="00A43DA8">
      <w:pPr>
        <w:spacing w:before="100" w:beforeAutospacing="1" w:after="100" w:afterAutospacing="1"/>
        <w:rPr>
          <w:rFonts w:eastAsia="MS Mincho" w:cs="Times New Roman"/>
          <w:sz w:val="22"/>
          <w:szCs w:val="22"/>
        </w:rPr>
      </w:pPr>
      <w:r w:rsidRPr="00A43DA8">
        <w:rPr>
          <w:rFonts w:eastAsia="MS Mincho" w:cs="Times New Roman"/>
          <w:sz w:val="22"/>
          <w:szCs w:val="22"/>
        </w:rPr>
        <w:t>The Crime Survey for England and Wales (CSEW) reported that 4.3% of men and 7.5% of women stated that they have experienced domestic abuse in 2016/17. This is equivalent to an estimated 713,000 male victims and 1.2 million female victims.</w:t>
      </w:r>
    </w:p>
    <w:p w:rsidR="00A43DA8" w:rsidRPr="00A43DA8" w:rsidRDefault="00A43DA8" w:rsidP="00A43DA8">
      <w:pPr>
        <w:numPr>
          <w:ilvl w:val="0"/>
          <w:numId w:val="1"/>
        </w:numPr>
        <w:spacing w:before="100" w:beforeAutospacing="1" w:after="100" w:afterAutospacing="1"/>
        <w:rPr>
          <w:rFonts w:eastAsia="MS Mincho" w:cs="Times New Roman"/>
          <w:sz w:val="22"/>
          <w:szCs w:val="22"/>
        </w:rPr>
      </w:pPr>
      <w:r w:rsidRPr="00A43DA8">
        <w:rPr>
          <w:rFonts w:eastAsia="MS Mincho" w:cs="Times New Roman"/>
          <w:sz w:val="22"/>
          <w:szCs w:val="22"/>
        </w:rPr>
        <w:t xml:space="preserve">For every three victims of domestic abuse, </w:t>
      </w:r>
      <w:proofErr w:type="gramStart"/>
      <w:r w:rsidRPr="00A43DA8">
        <w:rPr>
          <w:rFonts w:eastAsia="MS Mincho" w:cs="Times New Roman"/>
          <w:sz w:val="22"/>
          <w:szCs w:val="22"/>
        </w:rPr>
        <w:t>two will be female</w:t>
      </w:r>
      <w:proofErr w:type="gramEnd"/>
      <w:r w:rsidRPr="00A43DA8">
        <w:rPr>
          <w:rFonts w:eastAsia="MS Mincho" w:cs="Times New Roman"/>
          <w:sz w:val="22"/>
          <w:szCs w:val="22"/>
        </w:rPr>
        <w:t xml:space="preserve">, </w:t>
      </w:r>
      <w:proofErr w:type="gramStart"/>
      <w:r w:rsidRPr="00A43DA8">
        <w:rPr>
          <w:rFonts w:eastAsia="MS Mincho" w:cs="Times New Roman"/>
          <w:sz w:val="22"/>
          <w:szCs w:val="22"/>
        </w:rPr>
        <w:t>one will be male</w:t>
      </w:r>
      <w:proofErr w:type="gramEnd"/>
      <w:r w:rsidRPr="00A43DA8">
        <w:rPr>
          <w:rFonts w:eastAsia="MS Mincho" w:cs="Times New Roman"/>
          <w:sz w:val="22"/>
          <w:szCs w:val="22"/>
        </w:rPr>
        <w:t xml:space="preserve">. </w:t>
      </w:r>
    </w:p>
    <w:p w:rsidR="00A43DA8" w:rsidRPr="00A43DA8" w:rsidRDefault="00A43DA8" w:rsidP="00A43DA8">
      <w:pPr>
        <w:numPr>
          <w:ilvl w:val="0"/>
          <w:numId w:val="1"/>
        </w:numPr>
        <w:spacing w:before="100" w:beforeAutospacing="1" w:after="100" w:afterAutospacing="1"/>
        <w:rPr>
          <w:rFonts w:eastAsia="MS Mincho" w:cs="Times New Roman"/>
          <w:sz w:val="22"/>
          <w:szCs w:val="22"/>
        </w:rPr>
      </w:pPr>
      <w:r w:rsidRPr="00A43DA8">
        <w:rPr>
          <w:rFonts w:eastAsia="MS Mincho" w:cs="Times New Roman"/>
          <w:sz w:val="22"/>
          <w:szCs w:val="22"/>
        </w:rPr>
        <w:t>For every four victims of stalking, three will be female and one will be male.</w:t>
      </w:r>
    </w:p>
    <w:p w:rsidR="00A43DA8" w:rsidRPr="00A43DA8" w:rsidRDefault="00A43DA8" w:rsidP="00A43DA8">
      <w:pPr>
        <w:numPr>
          <w:ilvl w:val="0"/>
          <w:numId w:val="1"/>
        </w:numPr>
        <w:spacing w:before="100" w:beforeAutospacing="1" w:after="100" w:afterAutospacing="1"/>
        <w:rPr>
          <w:rFonts w:eastAsia="MS Mincho" w:cs="Times New Roman"/>
          <w:sz w:val="22"/>
          <w:szCs w:val="22"/>
        </w:rPr>
      </w:pPr>
      <w:r w:rsidRPr="00A43DA8">
        <w:rPr>
          <w:rFonts w:eastAsia="MS Mincho" w:cs="Arial"/>
          <w:color w:val="000000"/>
          <w:sz w:val="22"/>
          <w:szCs w:val="22"/>
        </w:rPr>
        <w:t>On average victims experience 50 incidents of abuse before getting effective help</w:t>
      </w:r>
    </w:p>
    <w:p w:rsidR="00A43DA8" w:rsidRPr="00A43DA8" w:rsidRDefault="00A43DA8" w:rsidP="00A43DA8">
      <w:pPr>
        <w:numPr>
          <w:ilvl w:val="0"/>
          <w:numId w:val="1"/>
        </w:numPr>
        <w:spacing w:before="100" w:beforeAutospacing="1" w:after="100" w:afterAutospacing="1"/>
        <w:rPr>
          <w:rFonts w:eastAsia="MS Mincho" w:cs="Times New Roman"/>
          <w:sz w:val="22"/>
          <w:szCs w:val="22"/>
        </w:rPr>
      </w:pPr>
      <w:r w:rsidRPr="00A43DA8">
        <w:rPr>
          <w:rFonts w:eastAsia="MS Mincho" w:cs="Times New Roman"/>
          <w:sz w:val="22"/>
          <w:szCs w:val="22"/>
        </w:rPr>
        <w:t>Every minute in the UK police receive a call for assistance concerning domestic abuse</w:t>
      </w:r>
    </w:p>
    <w:p w:rsidR="00A43DA8" w:rsidRPr="00A43DA8" w:rsidRDefault="00A43DA8" w:rsidP="00A43DA8">
      <w:pPr>
        <w:numPr>
          <w:ilvl w:val="0"/>
          <w:numId w:val="1"/>
        </w:numPr>
        <w:spacing w:before="100" w:beforeAutospacing="1" w:after="100" w:afterAutospacing="1"/>
        <w:rPr>
          <w:rFonts w:eastAsia="MS Mincho" w:cs="Times New Roman"/>
          <w:sz w:val="22"/>
          <w:szCs w:val="22"/>
        </w:rPr>
      </w:pPr>
      <w:r w:rsidRPr="00A43DA8">
        <w:rPr>
          <w:rFonts w:eastAsia="MS Mincho" w:cs="Times New Roman"/>
          <w:sz w:val="22"/>
          <w:szCs w:val="22"/>
        </w:rPr>
        <w:t>30% of domestic abuse starts during pregnancy</w:t>
      </w:r>
    </w:p>
    <w:p w:rsidR="00A43DA8" w:rsidRPr="00A43DA8" w:rsidRDefault="00A43DA8" w:rsidP="00A43DA8">
      <w:pPr>
        <w:numPr>
          <w:ilvl w:val="0"/>
          <w:numId w:val="1"/>
        </w:numPr>
        <w:spacing w:before="100" w:beforeAutospacing="1" w:after="100" w:afterAutospacing="1"/>
        <w:rPr>
          <w:rFonts w:eastAsia="MS Mincho" w:cs="Times New Roman"/>
          <w:sz w:val="22"/>
          <w:szCs w:val="22"/>
        </w:rPr>
      </w:pPr>
      <w:r w:rsidRPr="00A43DA8">
        <w:rPr>
          <w:rFonts w:eastAsia="MS Mincho" w:cs="Times New Roman"/>
          <w:sz w:val="22"/>
          <w:szCs w:val="22"/>
        </w:rPr>
        <w:t>70% of high risk victims have children</w:t>
      </w:r>
    </w:p>
    <w:p w:rsidR="00A43DA8" w:rsidRPr="00A43DA8" w:rsidRDefault="00A43DA8" w:rsidP="00A43DA8">
      <w:pPr>
        <w:spacing w:after="0"/>
        <w:rPr>
          <w:rFonts w:eastAsia="MS Mincho" w:cs="Times New Roman"/>
          <w:color w:val="000000"/>
          <w:sz w:val="22"/>
          <w:szCs w:val="22"/>
        </w:rPr>
      </w:pPr>
      <w:r w:rsidRPr="00A43DA8">
        <w:rPr>
          <w:rFonts w:eastAsia="MS Mincho" w:cs="Times New Roman"/>
          <w:color w:val="000000"/>
          <w:sz w:val="22"/>
          <w:szCs w:val="22"/>
        </w:rPr>
        <w:t>The aims of the scheme are to:</w:t>
      </w:r>
    </w:p>
    <w:p w:rsidR="00A43DA8" w:rsidRPr="00A43DA8" w:rsidRDefault="00A43DA8" w:rsidP="00A43DA8">
      <w:pPr>
        <w:spacing w:after="0"/>
        <w:rPr>
          <w:rFonts w:eastAsia="MS Mincho" w:cs="Times New Roman"/>
          <w:color w:val="000000"/>
          <w:sz w:val="22"/>
          <w:szCs w:val="22"/>
        </w:rPr>
      </w:pPr>
    </w:p>
    <w:p w:rsidR="00A43DA8" w:rsidRPr="00A43DA8" w:rsidRDefault="00A43DA8" w:rsidP="00A43DA8">
      <w:pPr>
        <w:numPr>
          <w:ilvl w:val="0"/>
          <w:numId w:val="2"/>
        </w:numPr>
        <w:spacing w:after="0"/>
        <w:contextualSpacing/>
        <w:rPr>
          <w:rFonts w:eastAsia="MS Mincho" w:cs="Times New Roman"/>
          <w:color w:val="000000"/>
          <w:sz w:val="22"/>
          <w:szCs w:val="22"/>
        </w:rPr>
      </w:pPr>
      <w:r w:rsidRPr="00A43DA8">
        <w:rPr>
          <w:rFonts w:eastAsia="MS Mincho" w:cs="Times New Roman"/>
          <w:sz w:val="22"/>
          <w:szCs w:val="22"/>
        </w:rPr>
        <w:t>Raise awareness of the circumstances under which a child may be attending school and how subsequently they may present in terms of their behavioural and emotional responses throughout the school day.</w:t>
      </w:r>
    </w:p>
    <w:p w:rsidR="00A43DA8" w:rsidRPr="00A43DA8" w:rsidRDefault="00A43DA8" w:rsidP="00A43DA8">
      <w:pPr>
        <w:numPr>
          <w:ilvl w:val="0"/>
          <w:numId w:val="2"/>
        </w:numPr>
        <w:spacing w:after="0"/>
        <w:contextualSpacing/>
        <w:rPr>
          <w:rFonts w:eastAsia="MS Mincho" w:cs="Times New Roman"/>
          <w:color w:val="000000"/>
          <w:sz w:val="22"/>
          <w:szCs w:val="22"/>
        </w:rPr>
      </w:pPr>
      <w:r w:rsidRPr="00A43DA8">
        <w:rPr>
          <w:rFonts w:eastAsia="MS Mincho" w:cs="Times New Roman"/>
          <w:sz w:val="22"/>
          <w:szCs w:val="22"/>
        </w:rPr>
        <w:t>Provide a source of support through the educational setting for families impacted by domestic abuse.</w:t>
      </w:r>
    </w:p>
    <w:p w:rsidR="00A43DA8" w:rsidRPr="00A43DA8" w:rsidRDefault="00A43DA8" w:rsidP="00A43DA8">
      <w:pPr>
        <w:numPr>
          <w:ilvl w:val="0"/>
          <w:numId w:val="2"/>
        </w:numPr>
        <w:spacing w:after="0"/>
        <w:contextualSpacing/>
        <w:rPr>
          <w:rFonts w:eastAsia="MS Mincho" w:cs="Times New Roman"/>
          <w:color w:val="000000"/>
          <w:sz w:val="22"/>
          <w:szCs w:val="22"/>
        </w:rPr>
      </w:pPr>
      <w:r w:rsidRPr="00A43DA8">
        <w:rPr>
          <w:rFonts w:eastAsia="MS Mincho" w:cs="Times New Roman"/>
          <w:sz w:val="22"/>
          <w:szCs w:val="22"/>
        </w:rPr>
        <w:t>Make referrals where required for safeguarding purposes to the Multi Agency Safeguarding Hub, or where parental consent is given, and where it is appropriate to do so, complete an Early Help Assessment for additional support.</w:t>
      </w:r>
    </w:p>
    <w:p w:rsidR="00A43DA8" w:rsidRPr="00A43DA8" w:rsidRDefault="00A43DA8" w:rsidP="00A43DA8">
      <w:pPr>
        <w:spacing w:after="0"/>
        <w:rPr>
          <w:rFonts w:eastAsia="MS Mincho" w:cs="Times New Roman"/>
          <w:color w:val="000000"/>
          <w:sz w:val="20"/>
          <w:szCs w:val="20"/>
        </w:rPr>
      </w:pPr>
    </w:p>
    <w:p w:rsidR="00A43DA8" w:rsidRPr="00A43DA8" w:rsidRDefault="00A43DA8" w:rsidP="00A43DA8">
      <w:pPr>
        <w:spacing w:after="0"/>
        <w:rPr>
          <w:rFonts w:eastAsia="MS Mincho" w:cs="Times New Roman"/>
          <w:sz w:val="22"/>
          <w:szCs w:val="22"/>
        </w:rPr>
      </w:pPr>
      <w:r w:rsidRPr="00A43DA8">
        <w:rPr>
          <w:rFonts w:eastAsia="MS Mincho" w:cs="Times New Roman"/>
          <w:sz w:val="22"/>
          <w:szCs w:val="22"/>
        </w:rPr>
        <w:t xml:space="preserve">As a </w:t>
      </w:r>
      <w:bookmarkStart w:id="0" w:name="_GoBack"/>
      <w:bookmarkEnd w:id="0"/>
      <w:r w:rsidRPr="00A43DA8">
        <w:rPr>
          <w:rFonts w:eastAsia="MS Mincho" w:cs="Times New Roman"/>
          <w:sz w:val="22"/>
          <w:szCs w:val="22"/>
        </w:rPr>
        <w:t>school,</w:t>
      </w:r>
      <w:r w:rsidRPr="00A43DA8">
        <w:rPr>
          <w:rFonts w:eastAsia="MS Mincho" w:cs="Times New Roman"/>
          <w:sz w:val="22"/>
          <w:szCs w:val="22"/>
        </w:rPr>
        <w:t xml:space="preserve"> we feel it vital that we work alongside Bedfordshire Police and Bedford Borough Council to achieve these aims.</w:t>
      </w:r>
    </w:p>
    <w:p w:rsidR="00A43DA8" w:rsidRPr="00A43DA8" w:rsidRDefault="00A43DA8" w:rsidP="00A43DA8">
      <w:pPr>
        <w:spacing w:after="0"/>
        <w:rPr>
          <w:rFonts w:eastAsia="MS Mincho" w:cs="Times New Roman"/>
          <w:sz w:val="22"/>
          <w:szCs w:val="22"/>
        </w:rPr>
      </w:pPr>
    </w:p>
    <w:p w:rsidR="00A43DA8" w:rsidRPr="00A43DA8" w:rsidRDefault="00A43DA8" w:rsidP="00A43DA8">
      <w:pPr>
        <w:spacing w:after="0"/>
        <w:rPr>
          <w:rFonts w:eastAsia="MS Mincho" w:cs="Times New Roman"/>
          <w:sz w:val="22"/>
          <w:szCs w:val="22"/>
        </w:rPr>
      </w:pPr>
      <w:r w:rsidRPr="00A43DA8">
        <w:rPr>
          <w:rFonts w:eastAsia="MS Mincho" w:cs="Times New Roman"/>
          <w:sz w:val="22"/>
          <w:szCs w:val="22"/>
        </w:rPr>
        <w:lastRenderedPageBreak/>
        <w:t xml:space="preserve">If you would like more information about the Scheme or support that can be offered around Domestic </w:t>
      </w:r>
      <w:proofErr w:type="gramStart"/>
      <w:r w:rsidRPr="00A43DA8">
        <w:rPr>
          <w:rFonts w:eastAsia="MS Mincho" w:cs="Times New Roman"/>
          <w:sz w:val="22"/>
          <w:szCs w:val="22"/>
        </w:rPr>
        <w:t>Abuse</w:t>
      </w:r>
      <w:proofErr w:type="gramEnd"/>
      <w:r w:rsidRPr="00A43DA8">
        <w:rPr>
          <w:rFonts w:eastAsia="MS Mincho" w:cs="Times New Roman"/>
          <w:sz w:val="22"/>
          <w:szCs w:val="22"/>
        </w:rPr>
        <w:t xml:space="preserve"> please feel free to contact me, Mrs Foley or one of the Pastoral Leads.</w:t>
      </w:r>
    </w:p>
    <w:p w:rsidR="00A43DA8" w:rsidRPr="00A43DA8" w:rsidRDefault="00A43DA8" w:rsidP="00A43DA8">
      <w:pPr>
        <w:spacing w:after="0"/>
        <w:rPr>
          <w:rFonts w:eastAsia="MS Mincho" w:cs="Times New Roman"/>
          <w:sz w:val="22"/>
          <w:szCs w:val="22"/>
        </w:rPr>
      </w:pPr>
    </w:p>
    <w:p w:rsidR="00A43DA8" w:rsidRPr="00A43DA8" w:rsidRDefault="00A43DA8" w:rsidP="00A43DA8">
      <w:pPr>
        <w:spacing w:after="0"/>
        <w:rPr>
          <w:rFonts w:eastAsia="MS Mincho" w:cs="Times New Roman"/>
          <w:sz w:val="22"/>
          <w:szCs w:val="22"/>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6"/>
      </w:tblGrid>
      <w:tr w:rsidR="00A43DA8" w:rsidRPr="00A43DA8" w:rsidTr="0039256E">
        <w:trPr>
          <w:trHeight w:val="1002"/>
          <w:jc w:val="center"/>
        </w:trPr>
        <w:tc>
          <w:tcPr>
            <w:tcW w:w="3776" w:type="dxa"/>
          </w:tcPr>
          <w:p w:rsidR="00A43DA8" w:rsidRPr="00A43DA8" w:rsidRDefault="00A43DA8" w:rsidP="00A43DA8">
            <w:pPr>
              <w:rPr>
                <w:rFonts w:cs="Times New Roman"/>
                <w:sz w:val="22"/>
                <w:szCs w:val="22"/>
              </w:rPr>
            </w:pPr>
            <w:r w:rsidRPr="00A43DA8">
              <w:rPr>
                <w:rFonts w:cs="Times New Roman"/>
                <w:sz w:val="22"/>
                <w:szCs w:val="22"/>
              </w:rPr>
              <w:t>Year 7 &amp; 11</w:t>
            </w:r>
            <w:r w:rsidRPr="00A43DA8">
              <w:rPr>
                <w:rFonts w:cs="Times New Roman"/>
                <w:sz w:val="22"/>
                <w:szCs w:val="22"/>
              </w:rPr>
              <w:tab/>
              <w:t xml:space="preserve">Mrs Runnegar Clack </w:t>
            </w:r>
          </w:p>
          <w:p w:rsidR="00A43DA8" w:rsidRPr="00A43DA8" w:rsidRDefault="00A43DA8" w:rsidP="00A43DA8">
            <w:pPr>
              <w:rPr>
                <w:rFonts w:cs="Times New Roman"/>
                <w:sz w:val="22"/>
                <w:szCs w:val="22"/>
              </w:rPr>
            </w:pPr>
            <w:r w:rsidRPr="00A43DA8">
              <w:rPr>
                <w:rFonts w:cs="Times New Roman"/>
                <w:sz w:val="22"/>
                <w:szCs w:val="22"/>
              </w:rPr>
              <w:t>Year 8</w:t>
            </w:r>
            <w:r w:rsidRPr="00A43DA8">
              <w:rPr>
                <w:rFonts w:cs="Times New Roman"/>
                <w:sz w:val="22"/>
                <w:szCs w:val="22"/>
              </w:rPr>
              <w:tab/>
            </w:r>
            <w:r w:rsidRPr="00A43DA8">
              <w:rPr>
                <w:rFonts w:cs="Times New Roman"/>
                <w:sz w:val="22"/>
                <w:szCs w:val="22"/>
              </w:rPr>
              <w:tab/>
              <w:t>Mrs Robinson</w:t>
            </w:r>
          </w:p>
          <w:p w:rsidR="00A43DA8" w:rsidRPr="00A43DA8" w:rsidRDefault="00A43DA8" w:rsidP="00A43DA8">
            <w:pPr>
              <w:rPr>
                <w:rFonts w:cs="Times New Roman"/>
                <w:sz w:val="22"/>
                <w:szCs w:val="22"/>
              </w:rPr>
            </w:pPr>
            <w:r w:rsidRPr="00A43DA8">
              <w:rPr>
                <w:rFonts w:cs="Times New Roman"/>
                <w:sz w:val="22"/>
                <w:szCs w:val="22"/>
              </w:rPr>
              <w:t xml:space="preserve">Year 9 &amp; 10 </w:t>
            </w:r>
            <w:r w:rsidRPr="00A43DA8">
              <w:rPr>
                <w:rFonts w:cs="Times New Roman"/>
                <w:sz w:val="22"/>
                <w:szCs w:val="22"/>
              </w:rPr>
              <w:tab/>
              <w:t>Mrs Costin-Webb</w:t>
            </w:r>
          </w:p>
          <w:p w:rsidR="00A43DA8" w:rsidRPr="00A43DA8" w:rsidRDefault="00A43DA8" w:rsidP="00A43DA8">
            <w:pPr>
              <w:rPr>
                <w:rFonts w:cs="Times New Roman"/>
                <w:sz w:val="22"/>
                <w:szCs w:val="22"/>
              </w:rPr>
            </w:pPr>
          </w:p>
          <w:p w:rsidR="00A43DA8" w:rsidRPr="00A43DA8" w:rsidRDefault="00A43DA8" w:rsidP="00A43DA8">
            <w:pPr>
              <w:rPr>
                <w:rFonts w:cs="Times New Roman"/>
                <w:sz w:val="22"/>
                <w:szCs w:val="22"/>
              </w:rPr>
            </w:pPr>
          </w:p>
        </w:tc>
      </w:tr>
    </w:tbl>
    <w:p w:rsidR="00A43DA8" w:rsidRPr="00A43DA8" w:rsidRDefault="00A43DA8" w:rsidP="00A43DA8">
      <w:pPr>
        <w:spacing w:after="0"/>
        <w:rPr>
          <w:rFonts w:eastAsia="MS Mincho" w:cs="Times New Roman"/>
          <w:sz w:val="22"/>
          <w:szCs w:val="22"/>
        </w:rPr>
      </w:pPr>
      <w:r w:rsidRPr="00A43DA8">
        <w:rPr>
          <w:rFonts w:eastAsia="MS Mincho" w:cs="Times New Roman"/>
          <w:sz w:val="22"/>
          <w:szCs w:val="22"/>
        </w:rPr>
        <w:t>Many Thanks</w:t>
      </w:r>
    </w:p>
    <w:p w:rsidR="00A43DA8" w:rsidRPr="00A43DA8" w:rsidRDefault="00A43DA8" w:rsidP="00A43DA8">
      <w:pPr>
        <w:spacing w:after="0"/>
        <w:rPr>
          <w:rFonts w:eastAsia="MS Mincho" w:cs="Times New Roman"/>
          <w:sz w:val="22"/>
          <w:szCs w:val="22"/>
        </w:rPr>
      </w:pPr>
    </w:p>
    <w:p w:rsidR="00A43DA8" w:rsidRPr="00A43DA8" w:rsidRDefault="00A43DA8" w:rsidP="00A43DA8">
      <w:pPr>
        <w:spacing w:after="0"/>
        <w:rPr>
          <w:rFonts w:eastAsia="MS Mincho" w:cs="Times New Roman"/>
          <w:sz w:val="22"/>
          <w:szCs w:val="22"/>
        </w:rPr>
      </w:pPr>
      <w:r w:rsidRPr="00A43DA8">
        <w:rPr>
          <w:rFonts w:eastAsia="MS Mincho" w:cs="Times New Roman"/>
          <w:noProof/>
          <w:lang w:eastAsia="en-GB"/>
        </w:rPr>
        <w:drawing>
          <wp:inline distT="0" distB="0" distL="0" distR="0" wp14:anchorId="7C7DCF3C" wp14:editId="01842816">
            <wp:extent cx="1389888" cy="304223"/>
            <wp:effectExtent l="0" t="0" r="127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Jane Herr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7673" cy="323438"/>
                    </a:xfrm>
                    <a:prstGeom prst="rect">
                      <a:avLst/>
                    </a:prstGeom>
                  </pic:spPr>
                </pic:pic>
              </a:graphicData>
            </a:graphic>
          </wp:inline>
        </w:drawing>
      </w:r>
    </w:p>
    <w:p w:rsidR="00A43DA8" w:rsidRPr="00A43DA8" w:rsidRDefault="00A43DA8" w:rsidP="00A43DA8">
      <w:pPr>
        <w:spacing w:after="0"/>
        <w:rPr>
          <w:rFonts w:eastAsia="MS Mincho" w:cs="Times New Roman"/>
          <w:sz w:val="22"/>
          <w:szCs w:val="22"/>
        </w:rPr>
      </w:pPr>
    </w:p>
    <w:p w:rsidR="00A43DA8" w:rsidRPr="00A43DA8" w:rsidRDefault="00A43DA8" w:rsidP="00A43DA8">
      <w:pPr>
        <w:spacing w:after="0"/>
        <w:rPr>
          <w:rFonts w:eastAsia="MS Mincho" w:cs="Times New Roman"/>
          <w:sz w:val="22"/>
          <w:szCs w:val="22"/>
        </w:rPr>
      </w:pPr>
      <w:r w:rsidRPr="00A43DA8">
        <w:rPr>
          <w:rFonts w:eastAsia="MS Mincho" w:cs="Times New Roman"/>
          <w:sz w:val="22"/>
          <w:szCs w:val="22"/>
        </w:rPr>
        <w:t>Jane Herron</w:t>
      </w:r>
    </w:p>
    <w:p w:rsidR="00A43DA8" w:rsidRPr="00A43DA8" w:rsidRDefault="00A43DA8" w:rsidP="00A43DA8">
      <w:pPr>
        <w:spacing w:after="0"/>
        <w:rPr>
          <w:rFonts w:eastAsia="MS Mincho" w:cs="Times New Roman"/>
          <w:sz w:val="22"/>
          <w:szCs w:val="22"/>
        </w:rPr>
      </w:pPr>
    </w:p>
    <w:p w:rsidR="00672492" w:rsidRPr="00A43DA8" w:rsidRDefault="00A43DA8" w:rsidP="00A43DA8">
      <w:pPr>
        <w:spacing w:after="0"/>
      </w:pPr>
      <w:r w:rsidRPr="00A43DA8">
        <w:rPr>
          <w:rFonts w:eastAsia="MS Mincho" w:cs="Times New Roman"/>
          <w:sz w:val="22"/>
          <w:szCs w:val="22"/>
        </w:rPr>
        <w:t xml:space="preserve">PLEASE NOTE: should you wish to receive a copy of the Privacy Notice/Statement for confidence in data security </w:t>
      </w:r>
      <w:proofErr w:type="gramStart"/>
      <w:r w:rsidRPr="00A43DA8">
        <w:rPr>
          <w:rFonts w:eastAsia="MS Mincho" w:cs="Times New Roman"/>
          <w:sz w:val="22"/>
          <w:szCs w:val="22"/>
        </w:rPr>
        <w:t>with regards to</w:t>
      </w:r>
      <w:proofErr w:type="gramEnd"/>
      <w:r w:rsidRPr="00A43DA8">
        <w:rPr>
          <w:rFonts w:eastAsia="MS Mincho" w:cs="Times New Roman"/>
          <w:sz w:val="22"/>
          <w:szCs w:val="22"/>
        </w:rPr>
        <w:t xml:space="preserve"> this letter please contact </w:t>
      </w:r>
      <w:hyperlink r:id="rId8" w:history="1">
        <w:r w:rsidRPr="00A43DA8">
          <w:rPr>
            <w:rFonts w:eastAsia="MS Mincho" w:cs="Times New Roman"/>
            <w:color w:val="0000FF"/>
            <w:sz w:val="22"/>
            <w:szCs w:val="22"/>
            <w:u w:val="single"/>
          </w:rPr>
          <w:t>elogan@bedfordfreeschool.co.uk</w:t>
        </w:r>
      </w:hyperlink>
      <w:r w:rsidRPr="00A43DA8">
        <w:rPr>
          <w:rFonts w:eastAsia="MS Mincho" w:cs="Times New Roman"/>
          <w:sz w:val="22"/>
          <w:szCs w:val="22"/>
        </w:rPr>
        <w:t xml:space="preserve"> </w:t>
      </w:r>
    </w:p>
    <w:sectPr w:rsidR="00672492" w:rsidRPr="00A43DA8" w:rsidSect="00896615">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0" w:footer="209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C95" w:rsidRDefault="00340FA7">
      <w:pPr>
        <w:spacing w:after="0"/>
      </w:pPr>
      <w:r>
        <w:separator/>
      </w:r>
    </w:p>
  </w:endnote>
  <w:endnote w:type="continuationSeparator" w:id="0">
    <w:p w:rsidR="00C74C95" w:rsidRDefault="00340F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4C" w:rsidRDefault="00B12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4C" w:rsidRDefault="00B12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BB9" w:rsidRDefault="00B1234C">
    <w:pPr>
      <w:pStyle w:val="Footer"/>
    </w:pPr>
    <w:r>
      <w:rPr>
        <w:noProof/>
        <w:lang w:eastAsia="en-GB"/>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7559040" cy="1498600"/>
          <wp:effectExtent l="25400" t="0" r="10160" b="0"/>
          <wp:wrapNone/>
          <wp:docPr id="2" name="Picture 2" descr="Bedford Free School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ford Free School Letterhead footer.jpg"/>
                  <pic:cNvPicPr/>
                </pic:nvPicPr>
                <pic:blipFill>
                  <a:blip r:embed="rId1"/>
                  <a:stretch>
                    <a:fillRect/>
                  </a:stretch>
                </pic:blipFill>
                <pic:spPr>
                  <a:xfrm>
                    <a:off x="0" y="0"/>
                    <a:ext cx="7559040" cy="1498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C95" w:rsidRDefault="00340FA7">
      <w:pPr>
        <w:spacing w:after="0"/>
      </w:pPr>
      <w:r>
        <w:separator/>
      </w:r>
    </w:p>
  </w:footnote>
  <w:footnote w:type="continuationSeparator" w:id="0">
    <w:p w:rsidR="00C74C95" w:rsidRDefault="00340F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4C" w:rsidRDefault="00B12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4C" w:rsidRDefault="00B12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BB9" w:rsidRDefault="00B1234C">
    <w:pPr>
      <w:pStyle w:val="Header"/>
    </w:pPr>
    <w:r>
      <w:rPr>
        <w:noProof/>
        <w:lang w:eastAsia="en-GB"/>
      </w:rPr>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7559040" cy="2247900"/>
          <wp:effectExtent l="25400" t="0" r="10160" b="0"/>
          <wp:wrapNone/>
          <wp:docPr id="3" name="Picture 3" descr="Bedford Free School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ford Free School Letterhead header.jpg"/>
                  <pic:cNvPicPr/>
                </pic:nvPicPr>
                <pic:blipFill>
                  <a:blip r:embed="rId1"/>
                  <a:stretch>
                    <a:fillRect/>
                  </a:stretch>
                </pic:blipFill>
                <pic:spPr>
                  <a:xfrm>
                    <a:off x="0" y="0"/>
                    <a:ext cx="7559040" cy="2247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26FD"/>
    <w:multiLevelType w:val="hybridMultilevel"/>
    <w:tmpl w:val="CC0A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074FC"/>
    <w:multiLevelType w:val="hybridMultilevel"/>
    <w:tmpl w:val="8AC4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22"/>
    <w:rsid w:val="00034F22"/>
    <w:rsid w:val="00061BB2"/>
    <w:rsid w:val="00080A74"/>
    <w:rsid w:val="00340FA7"/>
    <w:rsid w:val="00363BB9"/>
    <w:rsid w:val="00371395"/>
    <w:rsid w:val="006A23F3"/>
    <w:rsid w:val="0071641F"/>
    <w:rsid w:val="00896615"/>
    <w:rsid w:val="00A43DA8"/>
    <w:rsid w:val="00B1234C"/>
    <w:rsid w:val="00C74C95"/>
    <w:rsid w:val="00D474DE"/>
    <w:rsid w:val="00E4605C"/>
    <w:rsid w:val="00FA516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94562C"/>
  <w15:docId w15:val="{63B994C6-C9A9-4CB0-BB31-AE7BDC92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0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4F22"/>
    <w:pPr>
      <w:tabs>
        <w:tab w:val="center" w:pos="4320"/>
        <w:tab w:val="right" w:pos="8640"/>
      </w:tabs>
      <w:spacing w:after="0"/>
    </w:pPr>
  </w:style>
  <w:style w:type="character" w:customStyle="1" w:styleId="HeaderChar">
    <w:name w:val="Header Char"/>
    <w:basedOn w:val="DefaultParagraphFont"/>
    <w:link w:val="Header"/>
    <w:uiPriority w:val="99"/>
    <w:semiHidden/>
    <w:rsid w:val="00034F22"/>
  </w:style>
  <w:style w:type="paragraph" w:styleId="Footer">
    <w:name w:val="footer"/>
    <w:basedOn w:val="Normal"/>
    <w:link w:val="FooterChar"/>
    <w:uiPriority w:val="99"/>
    <w:semiHidden/>
    <w:unhideWhenUsed/>
    <w:rsid w:val="00034F22"/>
    <w:pPr>
      <w:tabs>
        <w:tab w:val="center" w:pos="4320"/>
        <w:tab w:val="right" w:pos="8640"/>
      </w:tabs>
      <w:spacing w:after="0"/>
    </w:pPr>
  </w:style>
  <w:style w:type="character" w:customStyle="1" w:styleId="FooterChar">
    <w:name w:val="Footer Char"/>
    <w:basedOn w:val="DefaultParagraphFont"/>
    <w:link w:val="Footer"/>
    <w:uiPriority w:val="99"/>
    <w:semiHidden/>
    <w:rsid w:val="00034F22"/>
  </w:style>
  <w:style w:type="table" w:customStyle="1" w:styleId="TableGrid1">
    <w:name w:val="Table Grid1"/>
    <w:basedOn w:val="TableNormal"/>
    <w:next w:val="TableGrid"/>
    <w:uiPriority w:val="59"/>
    <w:rsid w:val="00A43DA8"/>
    <w:pPr>
      <w:spacing w:after="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43D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gan@bedfordfreeschool.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A2977731</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Cubiq</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Pointer</dc:creator>
  <cp:keywords/>
  <cp:lastModifiedBy>Esther Logan</cp:lastModifiedBy>
  <cp:revision>2</cp:revision>
  <dcterms:created xsi:type="dcterms:W3CDTF">2018-10-12T15:14:00Z</dcterms:created>
  <dcterms:modified xsi:type="dcterms:W3CDTF">2018-10-12T15:14:00Z</dcterms:modified>
</cp:coreProperties>
</file>